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6B" w:rsidRPr="00825A7F" w:rsidRDefault="0060486B" w:rsidP="0060486B">
      <w:pPr>
        <w:rPr>
          <w:rFonts w:ascii="PT Astra Serif" w:hAnsi="PT Astra Serif"/>
          <w:b/>
          <w:color w:val="0000FF"/>
          <w:sz w:val="32"/>
          <w:szCs w:val="32"/>
        </w:rPr>
      </w:pP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  <w:r w:rsidRPr="00825A7F">
        <w:rPr>
          <w:rFonts w:ascii="PT Astra Serif" w:hAnsi="PT Astra Serif"/>
          <w:b/>
          <w:sz w:val="28"/>
          <w:szCs w:val="28"/>
        </w:rPr>
        <w:t>ДЕПАРТАМЕНТ</w:t>
      </w: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  <w:r w:rsidRPr="00825A7F">
        <w:rPr>
          <w:rFonts w:ascii="PT Astra Serif" w:hAnsi="PT Astra Serif"/>
          <w:b/>
          <w:sz w:val="28"/>
          <w:szCs w:val="28"/>
        </w:rPr>
        <w:t>ПО ДЕЛАМ КОРЕННЫХ МАЛОЧИСЛЕННЫХ НАРОДОВ СЕВЕРА ЯМАЛО-НЕНЕЦКОГО АВТОНОМНОГО ОКРУГА</w:t>
      </w: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</w:p>
    <w:p w:rsidR="007A06F5" w:rsidRPr="00825A7F" w:rsidRDefault="007A06F5" w:rsidP="007A06F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25A7F">
        <w:rPr>
          <w:rFonts w:ascii="PT Astra Serif" w:hAnsi="PT Astra Serif"/>
          <w:b/>
          <w:bCs/>
          <w:sz w:val="28"/>
          <w:szCs w:val="28"/>
        </w:rPr>
        <w:t>ПРИКАЗ</w:t>
      </w:r>
    </w:p>
    <w:p w:rsidR="007A06F5" w:rsidRPr="00825A7F" w:rsidRDefault="007A06F5" w:rsidP="007A06F5">
      <w:pPr>
        <w:jc w:val="center"/>
        <w:rPr>
          <w:rFonts w:ascii="PT Astra Serif" w:hAnsi="PT Astra Serif"/>
          <w:b/>
          <w:sz w:val="28"/>
          <w:szCs w:val="28"/>
        </w:rPr>
      </w:pPr>
    </w:p>
    <w:p w:rsidR="007A06F5" w:rsidRPr="00825A7F" w:rsidRDefault="007A06F5" w:rsidP="007A06F5">
      <w:pPr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«</w:t>
      </w:r>
      <w:r w:rsidR="00614DB9">
        <w:rPr>
          <w:rFonts w:ascii="PT Astra Serif" w:hAnsi="PT Astra Serif"/>
          <w:sz w:val="28"/>
          <w:szCs w:val="28"/>
        </w:rPr>
        <w:t>___</w:t>
      </w:r>
      <w:r w:rsidRPr="00825A7F">
        <w:rPr>
          <w:rFonts w:ascii="PT Astra Serif" w:hAnsi="PT Astra Serif"/>
          <w:sz w:val="28"/>
          <w:szCs w:val="28"/>
        </w:rPr>
        <w:t xml:space="preserve">» </w:t>
      </w:r>
      <w:r w:rsidR="00614DB9">
        <w:rPr>
          <w:rFonts w:ascii="PT Astra Serif" w:hAnsi="PT Astra Serif"/>
          <w:sz w:val="28"/>
          <w:szCs w:val="28"/>
        </w:rPr>
        <w:t>______________</w:t>
      </w:r>
      <w:r w:rsidR="007C24E1" w:rsidRPr="00825A7F">
        <w:rPr>
          <w:rFonts w:ascii="PT Astra Serif" w:hAnsi="PT Astra Serif"/>
          <w:sz w:val="28"/>
          <w:szCs w:val="28"/>
        </w:rPr>
        <w:t xml:space="preserve"> 20</w:t>
      </w:r>
      <w:r w:rsidR="001D0A2C">
        <w:rPr>
          <w:rFonts w:ascii="PT Astra Serif" w:hAnsi="PT Astra Serif"/>
          <w:sz w:val="28"/>
          <w:szCs w:val="28"/>
        </w:rPr>
        <w:t>2</w:t>
      </w:r>
      <w:r w:rsidR="00614DB9">
        <w:rPr>
          <w:rFonts w:ascii="PT Astra Serif" w:hAnsi="PT Astra Serif"/>
          <w:sz w:val="28"/>
          <w:szCs w:val="28"/>
        </w:rPr>
        <w:t>1 года</w:t>
      </w:r>
      <w:r w:rsidR="00614DB9">
        <w:rPr>
          <w:rFonts w:ascii="PT Astra Serif" w:hAnsi="PT Astra Serif"/>
          <w:sz w:val="28"/>
          <w:szCs w:val="28"/>
        </w:rPr>
        <w:tab/>
      </w:r>
      <w:r w:rsidR="00614DB9">
        <w:rPr>
          <w:rFonts w:ascii="PT Astra Serif" w:hAnsi="PT Astra Serif"/>
          <w:sz w:val="28"/>
          <w:szCs w:val="28"/>
        </w:rPr>
        <w:tab/>
      </w:r>
      <w:r w:rsidR="00614DB9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</w:r>
      <w:r w:rsidR="00AC546D" w:rsidRPr="00825A7F">
        <w:rPr>
          <w:rFonts w:ascii="PT Astra Serif" w:hAnsi="PT Astra Serif"/>
          <w:sz w:val="28"/>
          <w:szCs w:val="28"/>
        </w:rPr>
        <w:tab/>
        <w:t xml:space="preserve">         </w:t>
      </w:r>
      <w:r w:rsidR="001D0A2C">
        <w:rPr>
          <w:rFonts w:ascii="PT Astra Serif" w:hAnsi="PT Astra Serif"/>
          <w:sz w:val="28"/>
          <w:szCs w:val="28"/>
        </w:rPr>
        <w:t xml:space="preserve">             №</w:t>
      </w:r>
      <w:r w:rsidR="007C24E1" w:rsidRPr="00825A7F">
        <w:rPr>
          <w:rFonts w:ascii="PT Astra Serif" w:hAnsi="PT Astra Serif"/>
          <w:sz w:val="28"/>
          <w:szCs w:val="28"/>
        </w:rPr>
        <w:t xml:space="preserve"> </w:t>
      </w:r>
      <w:r w:rsidR="00614DB9">
        <w:rPr>
          <w:rFonts w:ascii="PT Astra Serif" w:hAnsi="PT Astra Serif"/>
          <w:sz w:val="28"/>
          <w:szCs w:val="28"/>
        </w:rPr>
        <w:t>__</w:t>
      </w:r>
      <w:proofErr w:type="gramStart"/>
      <w:r w:rsidR="00614DB9">
        <w:rPr>
          <w:rFonts w:ascii="PT Astra Serif" w:hAnsi="PT Astra Serif"/>
          <w:sz w:val="28"/>
          <w:szCs w:val="28"/>
        </w:rPr>
        <w:t>_</w:t>
      </w:r>
      <w:r w:rsidRPr="00825A7F">
        <w:rPr>
          <w:rFonts w:ascii="PT Astra Serif" w:hAnsi="PT Astra Serif"/>
          <w:sz w:val="28"/>
          <w:szCs w:val="28"/>
        </w:rPr>
        <w:t>-</w:t>
      </w:r>
      <w:proofErr w:type="gramEnd"/>
      <w:r w:rsidRPr="00825A7F">
        <w:rPr>
          <w:rFonts w:ascii="PT Astra Serif" w:hAnsi="PT Astra Serif"/>
          <w:sz w:val="28"/>
          <w:szCs w:val="28"/>
        </w:rPr>
        <w:t>ОД</w:t>
      </w:r>
    </w:p>
    <w:p w:rsidR="007A06F5" w:rsidRPr="00825A7F" w:rsidRDefault="007A06F5" w:rsidP="007A06F5">
      <w:pPr>
        <w:jc w:val="center"/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г. Салехард</w:t>
      </w:r>
    </w:p>
    <w:p w:rsidR="007A06F5" w:rsidRPr="00825A7F" w:rsidRDefault="007A06F5" w:rsidP="007A06F5">
      <w:pPr>
        <w:rPr>
          <w:rFonts w:ascii="PT Astra Serif" w:hAnsi="PT Astra Serif"/>
          <w:color w:val="FFFFFF"/>
          <w:sz w:val="28"/>
          <w:szCs w:val="28"/>
        </w:rPr>
      </w:pPr>
    </w:p>
    <w:p w:rsidR="007A06F5" w:rsidRPr="00825A7F" w:rsidRDefault="007A06F5" w:rsidP="007A06F5">
      <w:pPr>
        <w:rPr>
          <w:rFonts w:ascii="PT Astra Serif" w:hAnsi="PT Astra Serif"/>
          <w:color w:val="FFFFFF"/>
          <w:sz w:val="28"/>
          <w:szCs w:val="28"/>
        </w:rPr>
      </w:pPr>
    </w:p>
    <w:p w:rsidR="007C24E1" w:rsidRPr="00825A7F" w:rsidRDefault="00786E3C" w:rsidP="007C24E1">
      <w:pPr>
        <w:widowControl w:val="0"/>
        <w:jc w:val="center"/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</w:pPr>
      <w:r w:rsidRPr="00825A7F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 xml:space="preserve">Об утверждении </w:t>
      </w:r>
      <w:r w:rsidR="001C47C4" w:rsidRPr="00825A7F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>п</w:t>
      </w:r>
      <w:r w:rsidRPr="00825A7F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 xml:space="preserve">еречня отдельных видов товаров, работ, услуг, их потребительских свойств (в том числе качество) и иных характеристик (в том числе предельных цен товаров, работ, услуг), закупаемых </w:t>
      </w:r>
      <w:r w:rsidR="00614DB9" w:rsidRPr="00614DB9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>государственн</w:t>
      </w:r>
      <w:r w:rsidR="00614DB9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>ым</w:t>
      </w:r>
      <w:r w:rsidR="00614DB9" w:rsidRPr="00614DB9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 xml:space="preserve"> учреждени</w:t>
      </w:r>
      <w:r w:rsidR="00614DB9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>ем</w:t>
      </w:r>
      <w:r w:rsidR="00614DB9" w:rsidRPr="00614DB9">
        <w:rPr>
          <w:rFonts w:ascii="PT Astra Serif" w:hAnsi="PT Astra Serif"/>
          <w:b/>
          <w:bCs/>
          <w:color w:val="000000"/>
          <w:sz w:val="28"/>
          <w:szCs w:val="28"/>
          <w:lang w:bidi="ru-RU"/>
        </w:rPr>
        <w:t xml:space="preserve"> Ямало-Ненецкого автономного округа «Объединение по экономическому развитию коренных малочисленных народов Севера»</w:t>
      </w:r>
    </w:p>
    <w:p w:rsidR="007A06F5" w:rsidRPr="00825A7F" w:rsidRDefault="007A06F5" w:rsidP="00447E9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A06F5" w:rsidRPr="00825A7F" w:rsidRDefault="007A06F5" w:rsidP="00447E9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06F5" w:rsidRPr="00825A7F" w:rsidRDefault="007A06F5" w:rsidP="00D4731A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 xml:space="preserve"> </w:t>
      </w:r>
      <w:r w:rsidRPr="00825A7F">
        <w:rPr>
          <w:rFonts w:ascii="PT Astra Serif" w:hAnsi="PT Astra Serif"/>
          <w:sz w:val="28"/>
          <w:szCs w:val="28"/>
        </w:rPr>
        <w:tab/>
      </w:r>
      <w:proofErr w:type="gramStart"/>
      <w:r w:rsidRPr="00825A7F">
        <w:rPr>
          <w:rFonts w:ascii="PT Astra Serif" w:hAnsi="PT Astra Serif"/>
          <w:sz w:val="28"/>
          <w:szCs w:val="28"/>
        </w:rPr>
        <w:t>В соответствии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896877" w:rsidRPr="00825A7F">
        <w:rPr>
          <w:rFonts w:ascii="PT Astra Serif" w:hAnsi="PT Astra Serif"/>
          <w:sz w:val="28"/>
          <w:szCs w:val="28"/>
        </w:rPr>
        <w:t xml:space="preserve"> </w:t>
      </w:r>
      <w:r w:rsidR="001C47C4" w:rsidRPr="00825A7F">
        <w:rPr>
          <w:rFonts w:ascii="PT Astra Serif" w:hAnsi="PT Astra Serif"/>
          <w:sz w:val="28"/>
          <w:szCs w:val="28"/>
        </w:rPr>
        <w:t>постановлением Правительства Российской Федерации от 02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</w:t>
      </w:r>
      <w:proofErr w:type="gramEnd"/>
      <w:r w:rsidR="001C47C4" w:rsidRPr="00825A7F">
        <w:rPr>
          <w:rFonts w:ascii="PT Astra Serif" w:hAnsi="PT Astra Serif"/>
          <w:sz w:val="28"/>
          <w:szCs w:val="28"/>
        </w:rPr>
        <w:t xml:space="preserve">, работ, услуг)», постановлением Правительства Ямало-Ненецкого </w:t>
      </w:r>
      <w:r w:rsidR="00727853" w:rsidRPr="00825A7F">
        <w:rPr>
          <w:rFonts w:ascii="PT Astra Serif" w:hAnsi="PT Astra Serif"/>
          <w:sz w:val="28"/>
          <w:szCs w:val="28"/>
        </w:rPr>
        <w:t>автономного</w:t>
      </w:r>
      <w:r w:rsidR="001C47C4" w:rsidRPr="00825A7F">
        <w:rPr>
          <w:rFonts w:ascii="PT Astra Serif" w:hAnsi="PT Astra Serif"/>
          <w:sz w:val="28"/>
          <w:szCs w:val="28"/>
        </w:rPr>
        <w:t xml:space="preserve"> округа от 25 декабря 2015 года № 1278-П «Об утверждении требований к порядку разработки и принятия правовых актов о нормировании в сфере закупок товаров, </w:t>
      </w:r>
      <w:proofErr w:type="gramStart"/>
      <w:r w:rsidR="001C47C4" w:rsidRPr="00825A7F">
        <w:rPr>
          <w:rFonts w:ascii="PT Astra Serif" w:hAnsi="PT Astra Serif"/>
          <w:sz w:val="28"/>
          <w:szCs w:val="28"/>
        </w:rPr>
        <w:t>работ, услуг для обеспечения нужд Ямало-Ненецкого автономного округа, содержанию указанных актов и обеспечению их исполнения»</w:t>
      </w:r>
      <w:r w:rsidR="00727853" w:rsidRPr="00825A7F">
        <w:rPr>
          <w:rFonts w:ascii="PT Astra Serif" w:hAnsi="PT Astra Serif"/>
          <w:sz w:val="28"/>
          <w:szCs w:val="28"/>
        </w:rPr>
        <w:t>, постановлением Правительства Ямало-Ненецкого автономного округа от 28 апреля 2016 года № 410-П «Об утверждении Правил определения требований к закупаемым государственными органами Ямало-Ненецкого автономного округа, органами управления территориальными государственными внебюджетными фондами Ямало-Ненецкого автономного округа, соответственно их территориальными органами и подведомственными указанным органам казенными учреждениями, бюджетными учреждениями и</w:t>
      </w:r>
      <w:proofErr w:type="gramEnd"/>
      <w:r w:rsidR="00727853" w:rsidRPr="00825A7F">
        <w:rPr>
          <w:rFonts w:ascii="PT Astra Serif" w:hAnsi="PT Astra Serif"/>
          <w:sz w:val="28"/>
          <w:szCs w:val="28"/>
        </w:rPr>
        <w:t xml:space="preserve"> унитарными предприятиями отдельным видам товаров, работ, услуг (в том числе предельные цены товаров, работ, услуг)», в целях </w:t>
      </w:r>
      <w:r w:rsidRPr="00825A7F">
        <w:rPr>
          <w:rFonts w:ascii="PT Astra Serif" w:hAnsi="PT Astra Serif"/>
          <w:sz w:val="28"/>
          <w:szCs w:val="28"/>
        </w:rPr>
        <w:t>повышения эффективности</w:t>
      </w:r>
      <w:r w:rsidR="00727853" w:rsidRPr="00825A7F">
        <w:rPr>
          <w:rFonts w:ascii="PT Astra Serif" w:hAnsi="PT Astra Serif"/>
          <w:sz w:val="28"/>
          <w:szCs w:val="28"/>
        </w:rPr>
        <w:t xml:space="preserve"> бюджетных расходов, организации процесса бюджетного планирования, в том числе планирования </w:t>
      </w:r>
      <w:r w:rsidRPr="00825A7F">
        <w:rPr>
          <w:rFonts w:ascii="PT Astra Serif" w:hAnsi="PT Astra Serif"/>
          <w:sz w:val="28"/>
          <w:szCs w:val="28"/>
        </w:rPr>
        <w:t>закупок,</w:t>
      </w:r>
      <w:r w:rsidRPr="00825A7F">
        <w:rPr>
          <w:rFonts w:ascii="PT Astra Serif" w:hAnsi="PT Astra Serif"/>
          <w:bCs/>
          <w:sz w:val="28"/>
          <w:szCs w:val="28"/>
        </w:rPr>
        <w:t xml:space="preserve"> </w:t>
      </w:r>
      <w:r w:rsidRPr="00825A7F">
        <w:rPr>
          <w:rFonts w:ascii="PT Astra Serif" w:hAnsi="PT Astra Serif"/>
          <w:b/>
          <w:spacing w:val="20"/>
          <w:sz w:val="28"/>
          <w:szCs w:val="28"/>
        </w:rPr>
        <w:t>приказываю:</w:t>
      </w:r>
    </w:p>
    <w:p w:rsidR="007A06F5" w:rsidRPr="00825A7F" w:rsidRDefault="007A06F5" w:rsidP="00D4731A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DD223E" w:rsidRPr="00825A7F" w:rsidRDefault="00AC546D" w:rsidP="00D4731A">
      <w:pPr>
        <w:pStyle w:val="a8"/>
        <w:widowControl w:val="0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0" w:name="sub_2"/>
      <w:proofErr w:type="gramStart"/>
      <w:r w:rsidRPr="00825A7F">
        <w:rPr>
          <w:rFonts w:ascii="PT Astra Serif" w:hAnsi="PT Astra Serif"/>
          <w:sz w:val="28"/>
          <w:szCs w:val="28"/>
        </w:rPr>
        <w:t>Утвердить прилагаем</w:t>
      </w:r>
      <w:r w:rsidR="00727853" w:rsidRPr="00825A7F">
        <w:rPr>
          <w:rFonts w:ascii="PT Astra Serif" w:hAnsi="PT Astra Serif"/>
          <w:sz w:val="28"/>
          <w:szCs w:val="28"/>
        </w:rPr>
        <w:t>ый</w:t>
      </w:r>
      <w:r w:rsidRPr="00825A7F">
        <w:rPr>
          <w:rFonts w:ascii="PT Astra Serif" w:hAnsi="PT Astra Serif"/>
          <w:sz w:val="28"/>
          <w:szCs w:val="28"/>
        </w:rPr>
        <w:t xml:space="preserve"> </w:t>
      </w:r>
      <w:r w:rsidR="00727853" w:rsidRPr="00825A7F">
        <w:rPr>
          <w:rFonts w:ascii="PT Astra Serif" w:hAnsi="PT Astra Serif"/>
          <w:sz w:val="28"/>
          <w:szCs w:val="28"/>
        </w:rPr>
        <w:t>п</w:t>
      </w:r>
      <w:r w:rsidRPr="00825A7F">
        <w:rPr>
          <w:rFonts w:ascii="PT Astra Serif" w:hAnsi="PT Astra Serif"/>
          <w:sz w:val="28"/>
          <w:szCs w:val="28"/>
        </w:rPr>
        <w:t xml:space="preserve">еречень отдельных видов товаров, работ, услуг, их потребительских свойств (в том числе качество) и иных характеристик (в том </w:t>
      </w:r>
      <w:r w:rsidRPr="002E5002">
        <w:rPr>
          <w:rFonts w:ascii="PT Astra Serif" w:hAnsi="PT Astra Serif"/>
          <w:sz w:val="28"/>
          <w:szCs w:val="28"/>
        </w:rPr>
        <w:t xml:space="preserve">числе предельных цен товаров, работ, услуг), закупаемых </w:t>
      </w:r>
      <w:r w:rsidR="002E5002" w:rsidRPr="002E5002">
        <w:rPr>
          <w:rFonts w:ascii="PT Astra Serif" w:hAnsi="PT Astra Serif"/>
          <w:bCs/>
          <w:sz w:val="28"/>
          <w:szCs w:val="28"/>
          <w:lang w:bidi="ru-RU"/>
        </w:rPr>
        <w:t xml:space="preserve">государственным учреждением Ямало-Ненецкого автономного округа «Объединение по </w:t>
      </w:r>
      <w:r w:rsidR="002E5002" w:rsidRPr="002E5002">
        <w:rPr>
          <w:rFonts w:ascii="PT Astra Serif" w:hAnsi="PT Astra Serif"/>
          <w:bCs/>
          <w:sz w:val="28"/>
          <w:szCs w:val="28"/>
          <w:lang w:bidi="ru-RU"/>
        </w:rPr>
        <w:lastRenderedPageBreak/>
        <w:t>экономическому развитию коренных малочисленных народов Севера»</w:t>
      </w:r>
      <w:r w:rsidRPr="002E5002">
        <w:rPr>
          <w:rFonts w:ascii="PT Astra Serif" w:hAnsi="PT Astra Serif"/>
          <w:sz w:val="28"/>
          <w:szCs w:val="28"/>
        </w:rPr>
        <w:t>,</w:t>
      </w:r>
      <w:r w:rsidR="00504629" w:rsidRPr="002E5002">
        <w:rPr>
          <w:rFonts w:ascii="PT Astra Serif" w:hAnsi="PT Astra Serif"/>
        </w:rPr>
        <w:t xml:space="preserve"> </w:t>
      </w:r>
      <w:r w:rsidR="00504629" w:rsidRPr="002E5002">
        <w:rPr>
          <w:rFonts w:ascii="PT Astra Serif" w:hAnsi="PT Astra Serif"/>
          <w:sz w:val="28"/>
          <w:szCs w:val="28"/>
        </w:rPr>
        <w:t>в</w:t>
      </w:r>
      <w:r w:rsidR="00504629" w:rsidRPr="00825A7F">
        <w:rPr>
          <w:rFonts w:ascii="PT Astra Serif" w:hAnsi="PT Astra Serif"/>
          <w:sz w:val="28"/>
          <w:szCs w:val="28"/>
        </w:rPr>
        <w:t xml:space="preserve"> соответствии с Федеральным законом от 05 апреля 2013 года № 44-ФЗ</w:t>
      </w:r>
      <w:r w:rsidR="00727853" w:rsidRPr="00825A7F">
        <w:rPr>
          <w:rFonts w:ascii="PT Astra Serif" w:hAnsi="PT Astra Serif"/>
          <w:sz w:val="28"/>
          <w:szCs w:val="28"/>
        </w:rPr>
        <w:t xml:space="preserve"> «О контрактной системе в сфере закупок товаров, работ, услуг</w:t>
      </w:r>
      <w:proofErr w:type="gramEnd"/>
      <w:r w:rsidR="00727853" w:rsidRPr="00825A7F">
        <w:rPr>
          <w:rFonts w:ascii="PT Astra Serif" w:hAnsi="PT Astra Serif"/>
          <w:sz w:val="28"/>
          <w:szCs w:val="28"/>
        </w:rPr>
        <w:t xml:space="preserve"> для обеспечения государственных и муниципальных нужд»</w:t>
      </w:r>
      <w:r w:rsidRPr="00825A7F">
        <w:rPr>
          <w:rFonts w:ascii="PT Astra Serif" w:hAnsi="PT Astra Serif"/>
          <w:sz w:val="28"/>
          <w:szCs w:val="28"/>
        </w:rPr>
        <w:t>, согласно приложению к настоящему приказу.</w:t>
      </w:r>
    </w:p>
    <w:p w:rsidR="00D76CC2" w:rsidRPr="00825A7F" w:rsidRDefault="00D76CC2" w:rsidP="00D4731A">
      <w:pPr>
        <w:pStyle w:val="a8"/>
        <w:widowControl w:val="0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Отделу прогнозирования, мониторинга и реализации федеральных и региональных программ управления социально-экономического прогнозирования и развития в</w:t>
      </w:r>
      <w:r w:rsidRPr="00825A7F">
        <w:rPr>
          <w:rFonts w:ascii="PT Astra Serif" w:hAnsi="PT Astra Serif"/>
          <w:bCs/>
          <w:sz w:val="28"/>
          <w:szCs w:val="28"/>
        </w:rPr>
        <w:t xml:space="preserve"> течение 7 рабочих дней со дня подписания </w:t>
      </w:r>
      <w:proofErr w:type="gramStart"/>
      <w:r w:rsidRPr="00825A7F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825A7F">
        <w:rPr>
          <w:rFonts w:ascii="PT Astra Serif" w:hAnsi="PT Astra Serif"/>
          <w:sz w:val="28"/>
          <w:szCs w:val="28"/>
        </w:rPr>
        <w:t xml:space="preserve"> настоящий приказ на официальном сайте единой информационной системы в сфере закупок в информационно-телекоммуникационной сети «Интернет».</w:t>
      </w:r>
    </w:p>
    <w:bookmarkEnd w:id="0"/>
    <w:p w:rsidR="007A06F5" w:rsidRPr="00825A7F" w:rsidRDefault="007A06F5" w:rsidP="00D4731A">
      <w:pPr>
        <w:rPr>
          <w:rFonts w:ascii="PT Astra Serif" w:hAnsi="PT Astra Serif"/>
        </w:rPr>
      </w:pPr>
    </w:p>
    <w:p w:rsidR="0060486B" w:rsidRPr="00825A7F" w:rsidRDefault="0060486B" w:rsidP="00447E90">
      <w:pPr>
        <w:rPr>
          <w:rFonts w:ascii="PT Astra Serif" w:hAnsi="PT Astra Serif"/>
        </w:rPr>
      </w:pPr>
    </w:p>
    <w:p w:rsidR="0060486B" w:rsidRPr="00825A7F" w:rsidRDefault="0060486B" w:rsidP="00447E90">
      <w:pPr>
        <w:rPr>
          <w:rFonts w:ascii="PT Astra Serif" w:hAnsi="PT Astra Serif"/>
          <w:sz w:val="28"/>
          <w:szCs w:val="28"/>
        </w:rPr>
      </w:pPr>
    </w:p>
    <w:p w:rsidR="007A06F5" w:rsidRPr="00825A7F" w:rsidRDefault="007A06F5" w:rsidP="00447E90">
      <w:pPr>
        <w:rPr>
          <w:rFonts w:ascii="PT Astra Serif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Директор департамента</w:t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</w:r>
      <w:r w:rsidRPr="00825A7F">
        <w:rPr>
          <w:rFonts w:ascii="PT Astra Serif" w:hAnsi="PT Astra Serif"/>
          <w:sz w:val="28"/>
          <w:szCs w:val="28"/>
        </w:rPr>
        <w:tab/>
        <w:t xml:space="preserve">     И.В. </w:t>
      </w:r>
      <w:proofErr w:type="spellStart"/>
      <w:r w:rsidRPr="00825A7F">
        <w:rPr>
          <w:rFonts w:ascii="PT Astra Serif" w:hAnsi="PT Astra Serif"/>
          <w:sz w:val="28"/>
          <w:szCs w:val="28"/>
        </w:rPr>
        <w:t>Сотруева</w:t>
      </w:r>
      <w:proofErr w:type="spellEnd"/>
    </w:p>
    <w:p w:rsidR="004C106F" w:rsidRPr="00825A7F" w:rsidRDefault="004C106F" w:rsidP="007A06F5">
      <w:pPr>
        <w:rPr>
          <w:rFonts w:ascii="PT Astra Serif" w:hAnsi="PT Astra Serif"/>
          <w:sz w:val="28"/>
          <w:szCs w:val="28"/>
        </w:rPr>
      </w:pPr>
    </w:p>
    <w:p w:rsidR="00A01FA4" w:rsidRPr="00825A7F" w:rsidRDefault="00A01FA4" w:rsidP="007A06F5">
      <w:pPr>
        <w:rPr>
          <w:rFonts w:ascii="PT Astra Serif" w:hAnsi="PT Astra Serif"/>
          <w:sz w:val="28"/>
          <w:szCs w:val="28"/>
        </w:rPr>
        <w:sectPr w:rsidR="00A01FA4" w:rsidRPr="00825A7F" w:rsidSect="0060486B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4C106F" w:rsidRPr="00825A7F" w:rsidRDefault="004C106F" w:rsidP="007A06F5">
      <w:pPr>
        <w:rPr>
          <w:rFonts w:ascii="PT Astra Serif" w:hAnsi="PT Astra Serif"/>
          <w:sz w:val="28"/>
          <w:szCs w:val="28"/>
        </w:rPr>
      </w:pPr>
    </w:p>
    <w:p w:rsidR="004C106F" w:rsidRPr="00825A7F" w:rsidRDefault="004C106F" w:rsidP="00E4464E">
      <w:pPr>
        <w:widowControl w:val="0"/>
        <w:ind w:left="9498"/>
        <w:rPr>
          <w:rFonts w:ascii="PT Astra Serif" w:hAnsi="PT Astra Serif"/>
          <w:bCs/>
          <w:color w:val="26282F"/>
          <w:sz w:val="28"/>
          <w:szCs w:val="28"/>
        </w:rPr>
      </w:pPr>
      <w:r w:rsidRPr="00825A7F">
        <w:rPr>
          <w:rFonts w:ascii="PT Astra Serif" w:hAnsi="PT Astra Serif"/>
          <w:bCs/>
          <w:color w:val="26282F"/>
          <w:sz w:val="28"/>
          <w:szCs w:val="28"/>
        </w:rPr>
        <w:t>УТВЕРЖДЕН</w:t>
      </w:r>
    </w:p>
    <w:p w:rsidR="004C106F" w:rsidRPr="00825A7F" w:rsidRDefault="004C106F" w:rsidP="00E4464E">
      <w:pPr>
        <w:ind w:left="9498"/>
        <w:rPr>
          <w:rFonts w:ascii="PT Astra Serif" w:hAnsi="PT Astra Serif"/>
          <w:bCs/>
          <w:color w:val="26282F"/>
          <w:sz w:val="28"/>
          <w:szCs w:val="28"/>
        </w:rPr>
      </w:pPr>
    </w:p>
    <w:p w:rsidR="00A01FA4" w:rsidRPr="00825A7F" w:rsidRDefault="004C106F" w:rsidP="00E4464E">
      <w:pPr>
        <w:ind w:left="9498"/>
        <w:rPr>
          <w:rFonts w:ascii="PT Astra Serif" w:hAnsi="PT Astra Serif"/>
          <w:bCs/>
          <w:color w:val="26282F"/>
          <w:sz w:val="28"/>
          <w:szCs w:val="28"/>
        </w:rPr>
      </w:pP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приказом департамента по делам коренных малочисленных народов Севера Ямало-Ненецкого автономного округа </w:t>
      </w:r>
    </w:p>
    <w:p w:rsidR="004C106F" w:rsidRPr="00825A7F" w:rsidRDefault="0060620B" w:rsidP="00E4464E">
      <w:pPr>
        <w:ind w:left="9498"/>
        <w:rPr>
          <w:rFonts w:ascii="PT Astra Serif" w:hAnsi="PT Astra Serif"/>
          <w:bCs/>
          <w:color w:val="26282F"/>
          <w:sz w:val="28"/>
          <w:szCs w:val="28"/>
        </w:rPr>
      </w:pP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от </w:t>
      </w:r>
      <w:r w:rsidR="002E5002">
        <w:rPr>
          <w:rFonts w:ascii="PT Astra Serif" w:hAnsi="PT Astra Serif"/>
          <w:bCs/>
          <w:color w:val="26282F"/>
          <w:sz w:val="28"/>
          <w:szCs w:val="28"/>
        </w:rPr>
        <w:t>__ ____________</w:t>
      </w: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 20</w:t>
      </w:r>
      <w:r w:rsidR="001D0A2C">
        <w:rPr>
          <w:rFonts w:ascii="PT Astra Serif" w:hAnsi="PT Astra Serif"/>
          <w:bCs/>
          <w:color w:val="26282F"/>
          <w:sz w:val="28"/>
          <w:szCs w:val="28"/>
        </w:rPr>
        <w:t>2</w:t>
      </w:r>
      <w:r w:rsidR="002E5002">
        <w:rPr>
          <w:rFonts w:ascii="PT Astra Serif" w:hAnsi="PT Astra Serif"/>
          <w:bCs/>
          <w:color w:val="26282F"/>
          <w:sz w:val="28"/>
          <w:szCs w:val="28"/>
        </w:rPr>
        <w:t>1</w:t>
      </w:r>
      <w:r w:rsidR="00F87C28" w:rsidRPr="00825A7F">
        <w:rPr>
          <w:rFonts w:ascii="PT Astra Serif" w:hAnsi="PT Astra Serif"/>
          <w:bCs/>
          <w:color w:val="26282F"/>
          <w:sz w:val="28"/>
          <w:szCs w:val="28"/>
        </w:rPr>
        <w:t xml:space="preserve"> </w:t>
      </w:r>
      <w:r w:rsidR="00A01FA4" w:rsidRPr="00825A7F">
        <w:rPr>
          <w:rFonts w:ascii="PT Astra Serif" w:hAnsi="PT Astra Serif"/>
          <w:bCs/>
          <w:color w:val="26282F"/>
          <w:sz w:val="28"/>
          <w:szCs w:val="28"/>
        </w:rPr>
        <w:t>года</w:t>
      </w:r>
      <w:r w:rsidRPr="00825A7F">
        <w:rPr>
          <w:rFonts w:ascii="PT Astra Serif" w:hAnsi="PT Astra Serif"/>
          <w:bCs/>
          <w:color w:val="26282F"/>
          <w:sz w:val="28"/>
          <w:szCs w:val="28"/>
        </w:rPr>
        <w:t xml:space="preserve"> № </w:t>
      </w:r>
      <w:r w:rsidR="002E5002">
        <w:rPr>
          <w:rFonts w:ascii="PT Astra Serif" w:hAnsi="PT Astra Serif"/>
          <w:bCs/>
          <w:color w:val="26282F"/>
          <w:sz w:val="28"/>
          <w:szCs w:val="28"/>
        </w:rPr>
        <w:t>__</w:t>
      </w:r>
      <w:proofErr w:type="gramStart"/>
      <w:r w:rsidR="002E5002">
        <w:rPr>
          <w:rFonts w:ascii="PT Astra Serif" w:hAnsi="PT Astra Serif"/>
          <w:bCs/>
          <w:color w:val="26282F"/>
          <w:sz w:val="28"/>
          <w:szCs w:val="28"/>
        </w:rPr>
        <w:t>_</w:t>
      </w:r>
      <w:r w:rsidR="004C106F" w:rsidRPr="00825A7F">
        <w:rPr>
          <w:rFonts w:ascii="PT Astra Serif" w:hAnsi="PT Astra Serif"/>
          <w:bCs/>
          <w:color w:val="26282F"/>
          <w:sz w:val="28"/>
          <w:szCs w:val="28"/>
        </w:rPr>
        <w:t>-</w:t>
      </w:r>
      <w:proofErr w:type="gramEnd"/>
      <w:r w:rsidR="00D15D48" w:rsidRPr="00825A7F">
        <w:rPr>
          <w:rFonts w:ascii="PT Astra Serif" w:hAnsi="PT Astra Serif"/>
          <w:bCs/>
          <w:color w:val="26282F"/>
          <w:sz w:val="28"/>
          <w:szCs w:val="28"/>
        </w:rPr>
        <w:t>О</w:t>
      </w:r>
      <w:r w:rsidR="004C106F" w:rsidRPr="00825A7F">
        <w:rPr>
          <w:rFonts w:ascii="PT Astra Serif" w:hAnsi="PT Astra Serif"/>
          <w:bCs/>
          <w:color w:val="26282F"/>
          <w:sz w:val="28"/>
          <w:szCs w:val="28"/>
        </w:rPr>
        <w:t>Д</w:t>
      </w:r>
    </w:p>
    <w:p w:rsidR="004C106F" w:rsidRPr="00825A7F" w:rsidRDefault="004C106F" w:rsidP="00E4464E">
      <w:pPr>
        <w:widowControl w:val="0"/>
        <w:ind w:left="4940"/>
        <w:rPr>
          <w:rFonts w:ascii="PT Astra Serif" w:hAnsi="PT Astra Serif"/>
          <w:color w:val="000000"/>
          <w:sz w:val="28"/>
          <w:szCs w:val="28"/>
          <w:lang w:bidi="ru-RU"/>
        </w:rPr>
      </w:pPr>
    </w:p>
    <w:p w:rsidR="009320DE" w:rsidRPr="00825A7F" w:rsidRDefault="009320DE" w:rsidP="00E4464E">
      <w:pPr>
        <w:jc w:val="center"/>
        <w:rPr>
          <w:rFonts w:ascii="PT Astra Serif" w:eastAsia="Calibri" w:hAnsi="PT Astra Serif"/>
          <w:b/>
          <w:sz w:val="28"/>
          <w:szCs w:val="28"/>
        </w:rPr>
      </w:pPr>
      <w:r w:rsidRPr="00825A7F">
        <w:rPr>
          <w:rFonts w:ascii="PT Astra Serif" w:eastAsia="Calibri" w:hAnsi="PT Astra Serif"/>
          <w:b/>
          <w:sz w:val="28"/>
          <w:szCs w:val="28"/>
        </w:rPr>
        <w:t>ПЕРЕЧЕНЬ</w:t>
      </w:r>
    </w:p>
    <w:p w:rsidR="009320DE" w:rsidRPr="00825A7F" w:rsidRDefault="009320DE" w:rsidP="00E4464E">
      <w:pPr>
        <w:jc w:val="center"/>
        <w:rPr>
          <w:rFonts w:ascii="PT Astra Serif" w:eastAsiaTheme="minorHAnsi" w:hAnsi="PT Astra Serif"/>
          <w:sz w:val="28"/>
          <w:szCs w:val="28"/>
        </w:rPr>
      </w:pPr>
      <w:r w:rsidRPr="00825A7F">
        <w:rPr>
          <w:rFonts w:ascii="PT Astra Serif" w:hAnsi="PT Astra Serif"/>
          <w:sz w:val="28"/>
          <w:szCs w:val="28"/>
        </w:rPr>
        <w:t>отдельных видов товаров, работ, услуг, их потребительские свойства (в том числе качество) и иные характеристики (в том числе предельных цен товаров, работ услуг)</w:t>
      </w:r>
      <w:r w:rsidR="00CB0247">
        <w:rPr>
          <w:rFonts w:ascii="PT Astra Serif" w:hAnsi="PT Astra Serif"/>
          <w:sz w:val="28"/>
          <w:szCs w:val="28"/>
        </w:rPr>
        <w:t>,</w:t>
      </w:r>
      <w:r w:rsidRPr="00825A7F">
        <w:rPr>
          <w:rFonts w:ascii="PT Astra Serif" w:hAnsi="PT Astra Serif"/>
          <w:sz w:val="28"/>
          <w:szCs w:val="28"/>
        </w:rPr>
        <w:t xml:space="preserve"> </w:t>
      </w:r>
      <w:r w:rsidRPr="002E5002">
        <w:rPr>
          <w:rFonts w:ascii="PT Astra Serif" w:hAnsi="PT Astra Serif"/>
          <w:sz w:val="28"/>
          <w:szCs w:val="28"/>
        </w:rPr>
        <w:t xml:space="preserve">закупаемых </w:t>
      </w:r>
      <w:r w:rsidR="002E5002" w:rsidRPr="002E5002">
        <w:rPr>
          <w:rFonts w:ascii="PT Astra Serif" w:hAnsi="PT Astra Serif"/>
          <w:bCs/>
          <w:sz w:val="28"/>
          <w:szCs w:val="28"/>
          <w:lang w:bidi="ru-RU"/>
        </w:rPr>
        <w:t>государственным учреждением Ямало-Ненецкого автономного округа «Объединение по экономическому развитию коренных малочисленных народов Севера»</w:t>
      </w:r>
    </w:p>
    <w:p w:rsidR="001E39FB" w:rsidRPr="00825A7F" w:rsidRDefault="001E39FB" w:rsidP="00E4464E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</w:p>
    <w:tbl>
      <w:tblPr>
        <w:tblW w:w="159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9"/>
        <w:gridCol w:w="860"/>
        <w:gridCol w:w="2127"/>
        <w:gridCol w:w="697"/>
        <w:gridCol w:w="9"/>
        <w:gridCol w:w="700"/>
        <w:gridCol w:w="9"/>
        <w:gridCol w:w="2129"/>
        <w:gridCol w:w="852"/>
        <w:gridCol w:w="9"/>
        <w:gridCol w:w="2116"/>
        <w:gridCol w:w="3546"/>
        <w:gridCol w:w="9"/>
        <w:gridCol w:w="1413"/>
        <w:gridCol w:w="9"/>
        <w:gridCol w:w="700"/>
        <w:gridCol w:w="9"/>
        <w:gridCol w:w="9"/>
      </w:tblGrid>
      <w:tr w:rsidR="004B7CE2" w:rsidRPr="00825A7F" w:rsidTr="00A20A9C">
        <w:trPr>
          <w:trHeight w:val="2089"/>
        </w:trPr>
        <w:tc>
          <w:tcPr>
            <w:tcW w:w="699" w:type="dxa"/>
            <w:vMerge w:val="restart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п</w:t>
            </w:r>
            <w:proofErr w:type="gramEnd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860" w:type="dxa"/>
            <w:vMerge w:val="restart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4B7CE2">
              <w:rPr>
                <w:rFonts w:ascii="PT Astra Serif" w:eastAsia="Calibri" w:hAnsi="PT Astra Serif"/>
                <w:color w:val="000000"/>
                <w:sz w:val="21"/>
                <w:szCs w:val="21"/>
              </w:rPr>
              <w:t>Код по ОКПД</w:t>
            </w:r>
            <w:proofErr w:type="gramStart"/>
            <w:r w:rsidRPr="004B7CE2">
              <w:rPr>
                <w:rFonts w:ascii="PT Astra Serif" w:eastAsia="Calibri" w:hAnsi="PT Astra Serif"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2127" w:type="dxa"/>
            <w:vMerge w:val="restart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Наименование отдельного вида товаров, работ, услуг</w:t>
            </w:r>
          </w:p>
        </w:tc>
        <w:tc>
          <w:tcPr>
            <w:tcW w:w="1415" w:type="dxa"/>
            <w:gridSpan w:val="4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Единица измерения</w:t>
            </w:r>
          </w:p>
        </w:tc>
        <w:tc>
          <w:tcPr>
            <w:tcW w:w="2990" w:type="dxa"/>
            <w:gridSpan w:val="3"/>
          </w:tcPr>
          <w:p w:rsidR="004B7CE2" w:rsidRPr="00E66293" w:rsidRDefault="004B7CE2" w:rsidP="00A00F1A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Требования к потребительским свойствам (в том числе качеству) и иным характеристикам отдельных видов товаров, работ, услуг, утвержденные Правительством Ямало-Ненецкого автономного округа</w:t>
            </w:r>
          </w:p>
        </w:tc>
        <w:tc>
          <w:tcPr>
            <w:tcW w:w="7811" w:type="dxa"/>
            <w:gridSpan w:val="8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 xml:space="preserve">Требования к потребительским свойствам (в том числе качеству) и иным характеристикам отдельных видов товаров, работ, услуг, утвержденные </w:t>
            </w:r>
            <w:r w:rsidRPr="00E66293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 xml:space="preserve">департаментом по делам коренных малочисленных народов Севера Ямало-Ненецкого автономного округа </w:t>
            </w:r>
          </w:p>
        </w:tc>
      </w:tr>
      <w:tr w:rsidR="004B7CE2" w:rsidRPr="00825A7F" w:rsidTr="00A20A9C">
        <w:trPr>
          <w:gridAfter w:val="2"/>
          <w:wAfter w:w="18" w:type="dxa"/>
          <w:trHeight w:val="142"/>
        </w:trPr>
        <w:tc>
          <w:tcPr>
            <w:tcW w:w="699" w:type="dxa"/>
            <w:vMerge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860" w:type="dxa"/>
            <w:vMerge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127" w:type="dxa"/>
            <w:vMerge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706" w:type="dxa"/>
            <w:gridSpan w:val="2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Код по ОКЕИ</w:t>
            </w:r>
          </w:p>
        </w:tc>
        <w:tc>
          <w:tcPr>
            <w:tcW w:w="709" w:type="dxa"/>
            <w:gridSpan w:val="2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Наименование</w:t>
            </w:r>
          </w:p>
        </w:tc>
        <w:tc>
          <w:tcPr>
            <w:tcW w:w="2129" w:type="dxa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Характеристика</w:t>
            </w:r>
          </w:p>
        </w:tc>
        <w:tc>
          <w:tcPr>
            <w:tcW w:w="852" w:type="dxa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Значение характеристики</w:t>
            </w:r>
          </w:p>
        </w:tc>
        <w:tc>
          <w:tcPr>
            <w:tcW w:w="2125" w:type="dxa"/>
            <w:gridSpan w:val="2"/>
          </w:tcPr>
          <w:p w:rsidR="004B7CE2" w:rsidRPr="00E66293" w:rsidRDefault="004B7CE2" w:rsidP="00E66293">
            <w:pPr>
              <w:spacing w:line="276" w:lineRule="auto"/>
              <w:ind w:right="-106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Характеристика</w:t>
            </w:r>
          </w:p>
        </w:tc>
        <w:tc>
          <w:tcPr>
            <w:tcW w:w="3546" w:type="dxa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>Значение характеристики</w:t>
            </w:r>
          </w:p>
        </w:tc>
        <w:tc>
          <w:tcPr>
            <w:tcW w:w="1422" w:type="dxa"/>
            <w:gridSpan w:val="2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proofErr w:type="gramStart"/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t xml:space="preserve">Обоснование отклонения значения характеристики от утвержденной Правительством Ямало-Ненецкого </w:t>
            </w: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lastRenderedPageBreak/>
              <w:t>автономного округа</w:t>
            </w:r>
            <w:proofErr w:type="gramEnd"/>
          </w:p>
        </w:tc>
        <w:tc>
          <w:tcPr>
            <w:tcW w:w="709" w:type="dxa"/>
            <w:gridSpan w:val="2"/>
          </w:tcPr>
          <w:p w:rsidR="004B7CE2" w:rsidRPr="00E66293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</w:pPr>
            <w:r w:rsidRPr="00E66293">
              <w:rPr>
                <w:rFonts w:ascii="PT Astra Serif" w:eastAsia="Calibri" w:hAnsi="PT Astra Serif"/>
                <w:color w:val="000000"/>
                <w:sz w:val="21"/>
                <w:szCs w:val="21"/>
                <w:lang w:eastAsia="en-US"/>
              </w:rPr>
              <w:lastRenderedPageBreak/>
              <w:t>Функциональное назначение*</w:t>
            </w:r>
          </w:p>
        </w:tc>
      </w:tr>
      <w:tr w:rsidR="004B7CE2" w:rsidRPr="00825A7F" w:rsidTr="00A20A9C">
        <w:trPr>
          <w:gridAfter w:val="2"/>
          <w:wAfter w:w="18" w:type="dxa"/>
          <w:trHeight w:val="246"/>
        </w:trPr>
        <w:tc>
          <w:tcPr>
            <w:tcW w:w="699" w:type="dxa"/>
          </w:tcPr>
          <w:p w:rsidR="004B7CE2" w:rsidRPr="00825A7F" w:rsidRDefault="004B7CE2" w:rsidP="00E6629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860" w:type="dxa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</w:t>
            </w:r>
          </w:p>
        </w:tc>
        <w:tc>
          <w:tcPr>
            <w:tcW w:w="2127" w:type="dxa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3</w:t>
            </w:r>
          </w:p>
        </w:tc>
        <w:tc>
          <w:tcPr>
            <w:tcW w:w="706" w:type="dxa"/>
            <w:gridSpan w:val="2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4</w:t>
            </w:r>
          </w:p>
        </w:tc>
        <w:tc>
          <w:tcPr>
            <w:tcW w:w="709" w:type="dxa"/>
            <w:gridSpan w:val="2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5</w:t>
            </w:r>
          </w:p>
        </w:tc>
        <w:tc>
          <w:tcPr>
            <w:tcW w:w="2129" w:type="dxa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6</w:t>
            </w:r>
          </w:p>
        </w:tc>
        <w:tc>
          <w:tcPr>
            <w:tcW w:w="852" w:type="dxa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7</w:t>
            </w:r>
          </w:p>
        </w:tc>
        <w:tc>
          <w:tcPr>
            <w:tcW w:w="2125" w:type="dxa"/>
            <w:gridSpan w:val="2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8</w:t>
            </w:r>
          </w:p>
        </w:tc>
        <w:tc>
          <w:tcPr>
            <w:tcW w:w="3546" w:type="dxa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9</w:t>
            </w:r>
          </w:p>
        </w:tc>
        <w:tc>
          <w:tcPr>
            <w:tcW w:w="1422" w:type="dxa"/>
            <w:gridSpan w:val="2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10</w:t>
            </w:r>
          </w:p>
        </w:tc>
        <w:tc>
          <w:tcPr>
            <w:tcW w:w="709" w:type="dxa"/>
            <w:gridSpan w:val="2"/>
          </w:tcPr>
          <w:p w:rsidR="004B7CE2" w:rsidRPr="00825A7F" w:rsidRDefault="004B7CE2" w:rsidP="00817CB3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11</w:t>
            </w:r>
          </w:p>
        </w:tc>
      </w:tr>
      <w:tr w:rsidR="004B7CE2" w:rsidRPr="00825A7F" w:rsidTr="00A20A9C">
        <w:trPr>
          <w:gridAfter w:val="1"/>
          <w:wAfter w:w="9" w:type="dxa"/>
          <w:trHeight w:val="1215"/>
        </w:trPr>
        <w:tc>
          <w:tcPr>
            <w:tcW w:w="699" w:type="dxa"/>
          </w:tcPr>
          <w:p w:rsidR="004B7CE2" w:rsidRPr="00825A7F" w:rsidRDefault="004B7CE2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1.</w:t>
            </w:r>
          </w:p>
        </w:tc>
        <w:tc>
          <w:tcPr>
            <w:tcW w:w="15194" w:type="dxa"/>
            <w:gridSpan w:val="16"/>
          </w:tcPr>
          <w:p w:rsidR="004B7CE2" w:rsidRPr="00825A7F" w:rsidRDefault="004B7CE2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proofErr w:type="gramStart"/>
            <w:r w:rsidRPr="00825A7F">
              <w:rPr>
                <w:rFonts w:ascii="PT Astra Serif" w:eastAsia="Calibri" w:hAnsi="PT Astra Serif"/>
                <w:bCs/>
                <w:lang w:eastAsia="en-US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 приложением № 2 к Правилам определения требований к закупаемым государственными органами Ямало-Ненецкого автономного округа, органами управления территориальными государственными внебюджетными фондами Ямало-Ненецкого автономного округа,  соответственно их территориальными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</w:t>
            </w:r>
            <w:proofErr w:type="gramEnd"/>
            <w:r w:rsidRPr="00825A7F">
              <w:rPr>
                <w:rFonts w:ascii="PT Astra Serif" w:eastAsia="Calibri" w:hAnsi="PT Astra Serif"/>
                <w:bCs/>
                <w:lang w:eastAsia="en-US"/>
              </w:rPr>
              <w:t xml:space="preserve"> товаров, работ, услуг)</w:t>
            </w:r>
          </w:p>
        </w:tc>
      </w:tr>
      <w:tr w:rsidR="004B7CE2" w:rsidRPr="00825A7F" w:rsidTr="00A20A9C">
        <w:trPr>
          <w:gridAfter w:val="1"/>
          <w:wAfter w:w="9" w:type="dxa"/>
          <w:trHeight w:val="142"/>
        </w:trPr>
        <w:tc>
          <w:tcPr>
            <w:tcW w:w="699" w:type="dxa"/>
          </w:tcPr>
          <w:p w:rsidR="004B7CE2" w:rsidRPr="00825A7F" w:rsidRDefault="004B7CE2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1.1.</w:t>
            </w:r>
          </w:p>
        </w:tc>
        <w:tc>
          <w:tcPr>
            <w:tcW w:w="860" w:type="dxa"/>
          </w:tcPr>
          <w:p w:rsidR="004B7CE2" w:rsidRPr="00825A7F" w:rsidRDefault="004B6B43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4B6B43">
              <w:rPr>
                <w:rFonts w:ascii="PT Astra Serif" w:eastAsia="Calibri" w:hAnsi="PT Astra Serif"/>
                <w:color w:val="000000"/>
                <w:lang w:eastAsia="en-US"/>
              </w:rPr>
              <w:t>26.20.16</w:t>
            </w:r>
          </w:p>
        </w:tc>
        <w:tc>
          <w:tcPr>
            <w:tcW w:w="2127" w:type="dxa"/>
          </w:tcPr>
          <w:p w:rsidR="004B7CE2" w:rsidRPr="00825A7F" w:rsidRDefault="004B6B43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У</w:t>
            </w:r>
            <w:r w:rsidRPr="004B6B43">
              <w:rPr>
                <w:rFonts w:ascii="PT Astra Serif" w:eastAsia="Calibri" w:hAnsi="PT Astra Serif"/>
                <w:color w:val="000000"/>
                <w:lang w:eastAsia="en-US"/>
              </w:rPr>
              <w:t xml:space="preserve">стройства ввода или вывода, содержащие или </w:t>
            </w:r>
            <w:proofErr w:type="spellStart"/>
            <w:r w:rsidRPr="004B6B43">
              <w:rPr>
                <w:rFonts w:ascii="PT Astra Serif" w:eastAsia="Calibri" w:hAnsi="PT Astra Serif"/>
                <w:color w:val="000000"/>
                <w:lang w:eastAsia="en-US"/>
              </w:rPr>
              <w:t>несодержащие</w:t>
            </w:r>
            <w:proofErr w:type="spellEnd"/>
            <w:r w:rsidRPr="004B6B43">
              <w:rPr>
                <w:rFonts w:ascii="PT Astra Serif" w:eastAsia="Calibri" w:hAnsi="PT Astra Serif"/>
                <w:color w:val="000000"/>
                <w:lang w:eastAsia="en-US"/>
              </w:rPr>
              <w:t xml:space="preserve">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697" w:type="dxa"/>
          </w:tcPr>
          <w:p w:rsidR="004B7CE2" w:rsidRDefault="00DD3BB1" w:rsidP="00C8081E">
            <w:pPr>
              <w:jc w:val="center"/>
            </w:pPr>
            <w:r>
              <w:t>796</w:t>
            </w:r>
          </w:p>
        </w:tc>
        <w:tc>
          <w:tcPr>
            <w:tcW w:w="709" w:type="dxa"/>
            <w:gridSpan w:val="2"/>
          </w:tcPr>
          <w:p w:rsidR="004B7CE2" w:rsidRDefault="00DD3BB1" w:rsidP="00C8081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138" w:type="dxa"/>
            <w:gridSpan w:val="2"/>
          </w:tcPr>
          <w:p w:rsidR="004B7CE2" w:rsidRDefault="00572CDB" w:rsidP="00C8081E">
            <w:pPr>
              <w:jc w:val="center"/>
            </w:pPr>
            <w:proofErr w:type="gramStart"/>
            <w:r>
              <w:t>М</w:t>
            </w:r>
            <w:r w:rsidR="004B6B43" w:rsidRPr="004B6B43">
              <w:t>етод печати (струйный/лазерный - для принтера), разрешение сканирования (для сканера),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  <w:proofErr w:type="gramEnd"/>
          </w:p>
        </w:tc>
        <w:tc>
          <w:tcPr>
            <w:tcW w:w="852" w:type="dxa"/>
          </w:tcPr>
          <w:p w:rsidR="004B7CE2" w:rsidRDefault="00C93417" w:rsidP="00C8081E">
            <w:pPr>
              <w:jc w:val="center"/>
            </w:pPr>
            <w:r>
              <w:t>Не установлено</w:t>
            </w:r>
          </w:p>
        </w:tc>
        <w:tc>
          <w:tcPr>
            <w:tcW w:w="2125" w:type="dxa"/>
            <w:gridSpan w:val="2"/>
          </w:tcPr>
          <w:p w:rsidR="004B7CE2" w:rsidRDefault="00572CDB" w:rsidP="00C8081E">
            <w:pPr>
              <w:jc w:val="center"/>
            </w:pPr>
            <w:proofErr w:type="gramStart"/>
            <w:r>
              <w:t>М</w:t>
            </w:r>
            <w:r w:rsidR="00CD0DC3" w:rsidRPr="003C5FD1">
              <w:t>етод печати (струйный/лазерный - для принтера), разрешение сканирования (для сканера), цветность</w:t>
            </w:r>
            <w:r w:rsidR="00CD0DC3" w:rsidRPr="00CD0DC3">
              <w:t xml:space="preserve">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  <w:proofErr w:type="gramEnd"/>
          </w:p>
        </w:tc>
        <w:tc>
          <w:tcPr>
            <w:tcW w:w="3555" w:type="dxa"/>
            <w:gridSpan w:val="2"/>
          </w:tcPr>
          <w:p w:rsidR="004B7CE2" w:rsidRDefault="00B407E1" w:rsidP="00C8081E">
            <w:pPr>
              <w:jc w:val="center"/>
            </w:pPr>
            <w:r>
              <w:t xml:space="preserve">1. </w:t>
            </w:r>
            <w:r w:rsidR="003C5FD1" w:rsidRPr="00A20A9C">
              <w:rPr>
                <w:u w:val="single"/>
              </w:rPr>
              <w:t>П</w:t>
            </w:r>
            <w:r w:rsidR="00675A71" w:rsidRPr="00A20A9C">
              <w:rPr>
                <w:u w:val="single"/>
              </w:rPr>
              <w:t>ринтер</w:t>
            </w:r>
            <w:r w:rsidR="003C5FD1">
              <w:t>:</w:t>
            </w:r>
          </w:p>
          <w:p w:rsidR="003C5FD1" w:rsidRDefault="003C5FD1" w:rsidP="003C5FD1">
            <w:pPr>
              <w:jc w:val="center"/>
            </w:pPr>
            <w:r w:rsidRPr="003C5FD1">
              <w:t>метод печати</w:t>
            </w:r>
            <w:r>
              <w:t xml:space="preserve">: </w:t>
            </w:r>
            <w:r w:rsidRPr="003C5FD1">
              <w:t>лазерный</w:t>
            </w:r>
            <w:r>
              <w:t>;</w:t>
            </w:r>
          </w:p>
          <w:p w:rsidR="003C5FD1" w:rsidRDefault="003C5FD1" w:rsidP="003C5FD1">
            <w:pPr>
              <w:jc w:val="center"/>
            </w:pPr>
            <w:r w:rsidRPr="003C5FD1">
              <w:t>цветность</w:t>
            </w:r>
            <w:r>
              <w:t>:</w:t>
            </w:r>
            <w:r w:rsidRPr="003C5FD1">
              <w:t xml:space="preserve"> </w:t>
            </w:r>
            <w:proofErr w:type="gramStart"/>
            <w:r w:rsidRPr="003C5FD1">
              <w:t>черно-белый</w:t>
            </w:r>
            <w:proofErr w:type="gramEnd"/>
            <w:r>
              <w:t>;</w:t>
            </w:r>
          </w:p>
          <w:p w:rsidR="003C5FD1" w:rsidRPr="000A6E15" w:rsidRDefault="003C5FD1" w:rsidP="003C5FD1">
            <w:pPr>
              <w:jc w:val="center"/>
            </w:pPr>
            <w:r w:rsidRPr="003C5FD1">
              <w:t xml:space="preserve">максимальный </w:t>
            </w:r>
            <w:r w:rsidRPr="000A6E15">
              <w:t>формат: А4;</w:t>
            </w:r>
          </w:p>
          <w:p w:rsidR="003C5FD1" w:rsidRPr="000A6E15" w:rsidRDefault="003C5FD1" w:rsidP="003C5FD1">
            <w:pPr>
              <w:jc w:val="center"/>
            </w:pPr>
            <w:r w:rsidRPr="000A6E15">
              <w:t xml:space="preserve">скорость печати: не менее </w:t>
            </w:r>
            <w:r w:rsidR="009E53ED" w:rsidRPr="000A6E15">
              <w:t>25</w:t>
            </w:r>
            <w:r w:rsidRPr="000A6E15">
              <w:t xml:space="preserve"> стр</w:t>
            </w:r>
            <w:r w:rsidR="009E53ED" w:rsidRPr="000A6E15">
              <w:t>.</w:t>
            </w:r>
            <w:r w:rsidRPr="000A6E15">
              <w:t>/мин.;</w:t>
            </w:r>
          </w:p>
          <w:p w:rsidR="003C5FD1" w:rsidRPr="000A6E15" w:rsidRDefault="003C5FD1" w:rsidP="003C5FD1">
            <w:pPr>
              <w:jc w:val="center"/>
            </w:pPr>
            <w:r w:rsidRPr="000A6E15">
              <w:t>наличие дополнительных модулей и интерфейсов</w:t>
            </w:r>
            <w:r w:rsidR="00A02D80" w:rsidRPr="000A6E15">
              <w:t>:</w:t>
            </w:r>
            <w:r w:rsidRPr="000A6E15">
              <w:t xml:space="preserve"> </w:t>
            </w:r>
            <w:r w:rsidR="000A6E15" w:rsidRPr="000A6E15">
              <w:rPr>
                <w:lang w:val="en-US"/>
              </w:rPr>
              <w:t>USB</w:t>
            </w:r>
            <w:r w:rsidR="005863ED" w:rsidRPr="000A6E15">
              <w:t>;</w:t>
            </w:r>
          </w:p>
          <w:p w:rsidR="005863ED" w:rsidRDefault="005863ED" w:rsidP="003C5FD1">
            <w:pPr>
              <w:jc w:val="center"/>
            </w:pPr>
            <w:r w:rsidRPr="000A6E15">
              <w:t>предельная цена: 8 900 руб</w:t>
            </w:r>
            <w:r>
              <w:t>.</w:t>
            </w:r>
          </w:p>
          <w:p w:rsidR="00B407E1" w:rsidRDefault="00B407E1" w:rsidP="003C5FD1">
            <w:pPr>
              <w:jc w:val="center"/>
            </w:pPr>
          </w:p>
          <w:p w:rsidR="00B407E1" w:rsidRDefault="00B407E1" w:rsidP="003C5FD1">
            <w:pPr>
              <w:jc w:val="center"/>
            </w:pPr>
            <w:r>
              <w:t xml:space="preserve">2. </w:t>
            </w:r>
            <w:r w:rsidRPr="00A20A9C">
              <w:rPr>
                <w:u w:val="single"/>
              </w:rPr>
              <w:t>Многофункциональное устройство</w:t>
            </w:r>
            <w:r>
              <w:t>:</w:t>
            </w:r>
          </w:p>
          <w:p w:rsidR="00300809" w:rsidRPr="000A6E15" w:rsidRDefault="00AF0172" w:rsidP="00300809">
            <w:pPr>
              <w:jc w:val="center"/>
            </w:pPr>
            <w:r w:rsidRPr="00AF0172">
              <w:t>метод печати</w:t>
            </w:r>
            <w:r w:rsidR="00300809">
              <w:t xml:space="preserve">: </w:t>
            </w:r>
            <w:r w:rsidR="00300809" w:rsidRPr="000A6E15">
              <w:t>лазерный;</w:t>
            </w:r>
          </w:p>
          <w:p w:rsidR="006D20AE" w:rsidRDefault="00AF0172" w:rsidP="006D20AE">
            <w:pPr>
              <w:jc w:val="center"/>
            </w:pPr>
            <w:r w:rsidRPr="000A6E15">
              <w:t>разрешение сканирования</w:t>
            </w:r>
            <w:r w:rsidR="006D20AE" w:rsidRPr="000A6E15">
              <w:t xml:space="preserve">: не менее 600 </w:t>
            </w:r>
            <w:r w:rsidR="006D20AE" w:rsidRPr="000A6E15">
              <w:rPr>
                <w:lang w:val="en-US"/>
              </w:rPr>
              <w:t>dpi</w:t>
            </w:r>
            <w:r w:rsidR="006D20AE" w:rsidRPr="000A6E15">
              <w:t>;</w:t>
            </w:r>
          </w:p>
          <w:p w:rsidR="006D20AE" w:rsidRDefault="00AF0172" w:rsidP="006D20AE">
            <w:pPr>
              <w:jc w:val="center"/>
            </w:pPr>
            <w:r w:rsidRPr="00AF0172">
              <w:t xml:space="preserve"> цветность</w:t>
            </w:r>
            <w:r w:rsidR="006D20AE">
              <w:t xml:space="preserve">: </w:t>
            </w:r>
            <w:proofErr w:type="gramStart"/>
            <w:r w:rsidRPr="00AF0172">
              <w:t>черно-белый</w:t>
            </w:r>
            <w:proofErr w:type="gramEnd"/>
            <w:r w:rsidR="006D20AE">
              <w:t>;</w:t>
            </w:r>
            <w:r w:rsidRPr="00AF0172">
              <w:t xml:space="preserve"> </w:t>
            </w:r>
          </w:p>
          <w:p w:rsidR="006D20AE" w:rsidRPr="000A6E15" w:rsidRDefault="00AF0172" w:rsidP="006D20AE">
            <w:pPr>
              <w:jc w:val="center"/>
            </w:pPr>
            <w:r w:rsidRPr="00AF0172">
              <w:t xml:space="preserve">максимальный </w:t>
            </w:r>
            <w:r w:rsidRPr="000A6E15">
              <w:t>формат</w:t>
            </w:r>
            <w:r w:rsidR="006D20AE" w:rsidRPr="000A6E15">
              <w:t>: А</w:t>
            </w:r>
            <w:proofErr w:type="gramStart"/>
            <w:r w:rsidR="006D20AE" w:rsidRPr="000A6E15">
              <w:t>4</w:t>
            </w:r>
            <w:proofErr w:type="gramEnd"/>
            <w:r w:rsidR="006D20AE" w:rsidRPr="000A6E15">
              <w:t>;</w:t>
            </w:r>
          </w:p>
          <w:p w:rsidR="006D20AE" w:rsidRPr="000A6E15" w:rsidRDefault="00AF0172" w:rsidP="006D20AE">
            <w:pPr>
              <w:jc w:val="center"/>
            </w:pPr>
            <w:r w:rsidRPr="000A6E15">
              <w:t>скорость печати/сканирования</w:t>
            </w:r>
            <w:r w:rsidR="006D20AE" w:rsidRPr="000A6E15">
              <w:t xml:space="preserve">: не менее </w:t>
            </w:r>
            <w:r w:rsidR="009E53ED" w:rsidRPr="000A6E15">
              <w:t>25</w:t>
            </w:r>
            <w:r w:rsidR="006D20AE" w:rsidRPr="000A6E15">
              <w:t xml:space="preserve"> стр</w:t>
            </w:r>
            <w:r w:rsidR="009E53ED" w:rsidRPr="000A6E15">
              <w:t>.</w:t>
            </w:r>
            <w:r w:rsidR="006D20AE" w:rsidRPr="000A6E15">
              <w:t>/мин.4;</w:t>
            </w:r>
          </w:p>
          <w:p w:rsidR="00B407E1" w:rsidRPr="000A6E15" w:rsidRDefault="00AF0172" w:rsidP="006D20AE">
            <w:pPr>
              <w:jc w:val="center"/>
            </w:pPr>
            <w:r w:rsidRPr="000A6E15">
              <w:t>наличие дополнительных модулей и интерфейсов</w:t>
            </w:r>
            <w:r w:rsidR="00830BC6" w:rsidRPr="000A6E15">
              <w:t>:</w:t>
            </w:r>
            <w:r w:rsidR="000A6E15" w:rsidRPr="000A6E15">
              <w:t xml:space="preserve"> </w:t>
            </w:r>
            <w:r w:rsidR="000A6E15" w:rsidRPr="000A6E15">
              <w:rPr>
                <w:lang w:val="en-US"/>
              </w:rPr>
              <w:t>USB</w:t>
            </w:r>
            <w:r w:rsidR="006F1365" w:rsidRPr="000A6E15">
              <w:t>;</w:t>
            </w:r>
          </w:p>
          <w:p w:rsidR="006F1365" w:rsidRDefault="006F1365" w:rsidP="00C93417">
            <w:pPr>
              <w:jc w:val="center"/>
            </w:pPr>
            <w:r w:rsidRPr="000A6E15">
              <w:t xml:space="preserve">предельная цена: </w:t>
            </w:r>
            <w:r w:rsidR="00C93417" w:rsidRPr="000A6E15">
              <w:t>11 428</w:t>
            </w:r>
            <w:r w:rsidR="00C93417">
              <w:t>,67</w:t>
            </w:r>
            <w:r>
              <w:t xml:space="preserve"> руб.</w:t>
            </w:r>
          </w:p>
        </w:tc>
        <w:tc>
          <w:tcPr>
            <w:tcW w:w="1422" w:type="dxa"/>
            <w:gridSpan w:val="2"/>
          </w:tcPr>
          <w:p w:rsidR="004B7CE2" w:rsidRDefault="00B75F71" w:rsidP="00C8081E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2"/>
          </w:tcPr>
          <w:p w:rsidR="004B7CE2" w:rsidRDefault="00B75F71" w:rsidP="00C8081E">
            <w:pPr>
              <w:jc w:val="center"/>
            </w:pPr>
            <w:r>
              <w:t>-</w:t>
            </w:r>
          </w:p>
        </w:tc>
      </w:tr>
      <w:tr w:rsidR="002D17F0" w:rsidRPr="00825A7F" w:rsidTr="00A20A9C">
        <w:trPr>
          <w:gridAfter w:val="1"/>
          <w:wAfter w:w="9" w:type="dxa"/>
          <w:trHeight w:val="142"/>
        </w:trPr>
        <w:tc>
          <w:tcPr>
            <w:tcW w:w="699" w:type="dxa"/>
          </w:tcPr>
          <w:p w:rsidR="002D17F0" w:rsidRPr="00825A7F" w:rsidRDefault="002D17F0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1.2.</w:t>
            </w:r>
          </w:p>
        </w:tc>
        <w:tc>
          <w:tcPr>
            <w:tcW w:w="860" w:type="dxa"/>
          </w:tcPr>
          <w:p w:rsidR="002D17F0" w:rsidRDefault="002D17F0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t>31.01.11</w:t>
            </w:r>
          </w:p>
        </w:tc>
        <w:tc>
          <w:tcPr>
            <w:tcW w:w="2127" w:type="dxa"/>
          </w:tcPr>
          <w:p w:rsidR="002D17F0" w:rsidRDefault="002D17F0" w:rsidP="00C8081E">
            <w:pPr>
              <w:spacing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t xml:space="preserve">мебель металлическая для офисов. </w:t>
            </w: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697" w:type="dxa"/>
          </w:tcPr>
          <w:p w:rsidR="002D17F0" w:rsidRDefault="002D17F0" w:rsidP="002068D9">
            <w:pPr>
              <w:jc w:val="center"/>
            </w:pPr>
            <w:r>
              <w:lastRenderedPageBreak/>
              <w:t>796</w:t>
            </w:r>
          </w:p>
        </w:tc>
        <w:tc>
          <w:tcPr>
            <w:tcW w:w="709" w:type="dxa"/>
            <w:gridSpan w:val="2"/>
          </w:tcPr>
          <w:p w:rsidR="002D17F0" w:rsidRDefault="002D17F0" w:rsidP="002068D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138" w:type="dxa"/>
            <w:gridSpan w:val="2"/>
          </w:tcPr>
          <w:p w:rsidR="002D17F0" w:rsidRDefault="00572CDB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с</w:t>
            </w:r>
            <w:r w:rsidR="002D17F0" w:rsidRPr="002D17F0">
              <w:rPr>
                <w:rFonts w:ascii="PT Astra Serif" w:eastAsia="Calibri" w:hAnsi="PT Astra Serif"/>
                <w:color w:val="000000"/>
                <w:lang w:eastAsia="en-US"/>
              </w:rPr>
              <w:t>пециалисты</w:t>
            </w:r>
            <w:r w:rsidR="002D17F0">
              <w:rPr>
                <w:rFonts w:ascii="PT Astra Serif" w:eastAsia="Calibri" w:hAnsi="PT Astra Serif"/>
                <w:color w:val="000000"/>
                <w:lang w:eastAsia="en-US"/>
              </w:rPr>
              <w:t>:</w:t>
            </w:r>
          </w:p>
          <w:p w:rsidR="002D17F0" w:rsidRPr="001951C0" w:rsidRDefault="002D17F0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t xml:space="preserve">предельное значение - ткань; </w:t>
            </w: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возможные значения: нетканые материалы</w:t>
            </w:r>
          </w:p>
        </w:tc>
        <w:tc>
          <w:tcPr>
            <w:tcW w:w="852" w:type="dxa"/>
          </w:tcPr>
          <w:p w:rsidR="002D17F0" w:rsidRPr="001951C0" w:rsidRDefault="00572CDB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н</w:t>
            </w:r>
            <w:r w:rsidR="00C93417" w:rsidRPr="00C93417">
              <w:rPr>
                <w:rFonts w:ascii="PT Astra Serif" w:eastAsia="Calibri" w:hAnsi="PT Astra Serif"/>
                <w:color w:val="000000"/>
                <w:lang w:eastAsia="en-US"/>
              </w:rPr>
              <w:t>е установлен</w:t>
            </w:r>
            <w:r w:rsidR="00C93417" w:rsidRPr="00C93417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о</w:t>
            </w:r>
          </w:p>
        </w:tc>
        <w:tc>
          <w:tcPr>
            <w:tcW w:w="2125" w:type="dxa"/>
            <w:gridSpan w:val="2"/>
          </w:tcPr>
          <w:p w:rsidR="002D17F0" w:rsidRPr="002D17F0" w:rsidRDefault="00572CDB" w:rsidP="002D17F0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с</w:t>
            </w:r>
            <w:r w:rsidR="002D17F0" w:rsidRPr="002D17F0">
              <w:rPr>
                <w:rFonts w:ascii="PT Astra Serif" w:eastAsia="Calibri" w:hAnsi="PT Astra Serif"/>
                <w:color w:val="000000"/>
                <w:lang w:eastAsia="en-US"/>
              </w:rPr>
              <w:t>пециалисты:</w:t>
            </w:r>
          </w:p>
          <w:p w:rsidR="002D17F0" w:rsidRPr="001951C0" w:rsidRDefault="002D17F0" w:rsidP="002D17F0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t xml:space="preserve">предельное значение - ткань; </w:t>
            </w:r>
            <w:r w:rsidRPr="002D17F0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возможные значения: нетканые материалы</w:t>
            </w:r>
          </w:p>
        </w:tc>
        <w:tc>
          <w:tcPr>
            <w:tcW w:w="3555" w:type="dxa"/>
            <w:gridSpan w:val="2"/>
          </w:tcPr>
          <w:p w:rsidR="00C93417" w:rsidRDefault="00572CDB" w:rsidP="00C8081E">
            <w:pPr>
              <w:jc w:val="center"/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о</w:t>
            </w:r>
            <w:r w:rsidR="00C93417">
              <w:rPr>
                <w:rFonts w:ascii="PT Astra Serif" w:eastAsia="Calibri" w:hAnsi="PT Astra Serif"/>
                <w:color w:val="000000"/>
                <w:lang w:eastAsia="en-US"/>
              </w:rPr>
              <w:t>бивочные материалы:</w:t>
            </w:r>
            <w:r w:rsidR="00C93417">
              <w:t xml:space="preserve"> </w:t>
            </w:r>
          </w:p>
          <w:p w:rsidR="002D17F0" w:rsidRDefault="00C93417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93417">
              <w:rPr>
                <w:rFonts w:ascii="PT Astra Serif" w:eastAsia="Calibri" w:hAnsi="PT Astra Serif"/>
                <w:color w:val="000000"/>
                <w:lang w:eastAsia="en-US"/>
              </w:rPr>
              <w:t xml:space="preserve">предельное значение - ткань; возможные значения: нетканые </w:t>
            </w:r>
            <w:r w:rsidRPr="00C93417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материалы</w:t>
            </w:r>
            <w:r>
              <w:rPr>
                <w:rFonts w:ascii="PT Astra Serif" w:eastAsia="Calibri" w:hAnsi="PT Astra Serif"/>
                <w:color w:val="000000"/>
                <w:lang w:eastAsia="en-US"/>
              </w:rPr>
              <w:t>;</w:t>
            </w:r>
          </w:p>
          <w:p w:rsidR="00C93417" w:rsidRPr="001951C0" w:rsidRDefault="00C93417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t>предельная цена: 10 233,33 руб.</w:t>
            </w:r>
          </w:p>
        </w:tc>
        <w:tc>
          <w:tcPr>
            <w:tcW w:w="1422" w:type="dxa"/>
            <w:gridSpan w:val="2"/>
          </w:tcPr>
          <w:p w:rsidR="002D17F0" w:rsidRPr="001951C0" w:rsidRDefault="00B75F71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-</w:t>
            </w:r>
          </w:p>
        </w:tc>
        <w:tc>
          <w:tcPr>
            <w:tcW w:w="709" w:type="dxa"/>
            <w:gridSpan w:val="2"/>
          </w:tcPr>
          <w:p w:rsidR="002D17F0" w:rsidRPr="001951C0" w:rsidRDefault="00B75F71" w:rsidP="00C8081E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-</w:t>
            </w:r>
          </w:p>
        </w:tc>
      </w:tr>
      <w:tr w:rsidR="002D17F0" w:rsidRPr="00825A7F" w:rsidTr="00A20A9C">
        <w:trPr>
          <w:gridAfter w:val="1"/>
          <w:wAfter w:w="9" w:type="dxa"/>
          <w:trHeight w:val="142"/>
        </w:trPr>
        <w:tc>
          <w:tcPr>
            <w:tcW w:w="699" w:type="dxa"/>
          </w:tcPr>
          <w:p w:rsidR="002D17F0" w:rsidRPr="00825A7F" w:rsidRDefault="002D17F0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2.</w:t>
            </w:r>
          </w:p>
        </w:tc>
        <w:tc>
          <w:tcPr>
            <w:tcW w:w="15194" w:type="dxa"/>
            <w:gridSpan w:val="16"/>
            <w:vAlign w:val="bottom"/>
          </w:tcPr>
          <w:p w:rsidR="002D17F0" w:rsidRPr="00825A7F" w:rsidRDefault="002D17F0" w:rsidP="00E66293">
            <w:pPr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 xml:space="preserve">Дополнительный перечень отдельных видов товаров, работ, услуг, определенный </w:t>
            </w:r>
            <w:r w:rsidRPr="00825A7F">
              <w:rPr>
                <w:rFonts w:ascii="PT Astra Serif" w:eastAsia="Calibri" w:hAnsi="PT Astra Serif"/>
                <w:lang w:eastAsia="en-US"/>
              </w:rPr>
              <w:t>департаментом по делам коренных малочисленных народов Севера  Ямало-Ненецкого автономного округа</w:t>
            </w:r>
          </w:p>
        </w:tc>
      </w:tr>
      <w:tr w:rsidR="002D17F0" w:rsidRPr="00825A7F" w:rsidTr="00A20A9C">
        <w:trPr>
          <w:gridAfter w:val="1"/>
          <w:wAfter w:w="9" w:type="dxa"/>
          <w:trHeight w:val="14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7F0" w:rsidRPr="00825A7F" w:rsidRDefault="002D17F0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825A7F">
              <w:rPr>
                <w:rFonts w:ascii="PT Astra Serif" w:eastAsia="Calibri" w:hAnsi="PT Astra Serif"/>
                <w:color w:val="000000"/>
                <w:lang w:eastAsia="en-US"/>
              </w:rPr>
              <w:t>2.1.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7F0" w:rsidRPr="000F42D1" w:rsidRDefault="00DB2786" w:rsidP="00DB2786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FF0000"/>
                <w:lang w:eastAsia="en-US"/>
              </w:rPr>
            </w:pPr>
            <w:r w:rsidRPr="00DB2786">
              <w:rPr>
                <w:rFonts w:ascii="PT Astra Serif" w:eastAsia="Calibri" w:hAnsi="PT Astra Serif"/>
                <w:lang w:eastAsia="en-US"/>
              </w:rPr>
              <w:t>49.39.3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E16CDC" w:rsidRDefault="0054270B" w:rsidP="007E06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PT Astra Serif" w:eastAsia="Calibri" w:hAnsi="PT Astra Serif"/>
                <w:highlight w:val="yellow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у</w:t>
            </w:r>
            <w:r w:rsidR="00C2262B" w:rsidRPr="00C2262B">
              <w:rPr>
                <w:rFonts w:ascii="PT Astra Serif" w:eastAsia="Calibri" w:hAnsi="PT Astra Serif"/>
                <w:lang w:eastAsia="en-US"/>
              </w:rPr>
              <w:t>слуг</w:t>
            </w:r>
            <w:r w:rsidR="00C2262B">
              <w:rPr>
                <w:rFonts w:ascii="PT Astra Serif" w:eastAsia="Calibri" w:hAnsi="PT Astra Serif"/>
                <w:lang w:eastAsia="en-US"/>
              </w:rPr>
              <w:t>и</w:t>
            </w:r>
            <w:r w:rsidR="00C2262B" w:rsidRPr="00C2262B">
              <w:rPr>
                <w:rFonts w:ascii="PT Astra Serif" w:eastAsia="Calibri" w:hAnsi="PT Astra Serif"/>
                <w:lang w:eastAsia="en-US"/>
              </w:rPr>
              <w:t xml:space="preserve"> по перевозке сотрудников самоходным транспортным средством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DB2786" w:rsidRDefault="00F97AB0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356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DB2786" w:rsidRDefault="00F97AB0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час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B75F71" w:rsidRDefault="00572CDB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н</w:t>
            </w:r>
            <w:r w:rsidR="00B75F71" w:rsidRPr="00B75F71">
              <w:rPr>
                <w:rFonts w:ascii="PT Astra Serif" w:eastAsia="Calibri" w:hAnsi="PT Astra Serif"/>
                <w:lang w:eastAsia="en-US"/>
              </w:rPr>
              <w:t>е установлено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B75F71" w:rsidRDefault="00572CDB" w:rsidP="00A406F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н</w:t>
            </w:r>
            <w:r w:rsidR="00B75F71" w:rsidRPr="00B75F71">
              <w:rPr>
                <w:rFonts w:ascii="PT Astra Serif" w:eastAsia="Calibri" w:hAnsi="PT Astra Serif"/>
                <w:lang w:eastAsia="en-US"/>
              </w:rPr>
              <w:t>е установлено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B75F71" w:rsidRDefault="00F97AB0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с</w:t>
            </w:r>
            <w:r w:rsidRPr="00F97AB0">
              <w:rPr>
                <w:rFonts w:ascii="PT Astra Serif" w:eastAsia="Calibri" w:hAnsi="PT Astra Serif"/>
                <w:lang w:eastAsia="en-US"/>
              </w:rPr>
              <w:t>реднее количество часов аренды транспортного средства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B0" w:rsidRDefault="00F97AB0" w:rsidP="0054270B">
            <w:pPr>
              <w:jc w:val="center"/>
            </w:pPr>
            <w:r>
              <w:t>192 часа;</w:t>
            </w:r>
          </w:p>
          <w:p w:rsidR="0054270B" w:rsidRDefault="0054270B" w:rsidP="0054270B">
            <w:pPr>
              <w:jc w:val="center"/>
            </w:pPr>
            <w:r w:rsidRPr="000A6E15">
              <w:t xml:space="preserve">предельная цена: </w:t>
            </w:r>
            <w:r>
              <w:t>300 000</w:t>
            </w:r>
            <w:r w:rsidRPr="000A6E15">
              <w:t xml:space="preserve"> руб</w:t>
            </w:r>
            <w:r>
              <w:t>.</w:t>
            </w:r>
          </w:p>
          <w:p w:rsidR="0054270B" w:rsidRPr="00B75F71" w:rsidRDefault="0054270B" w:rsidP="00B75F7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825A7F" w:rsidRDefault="00B75F71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F0" w:rsidRPr="00825A7F" w:rsidRDefault="00B75F71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-</w:t>
            </w:r>
          </w:p>
        </w:tc>
      </w:tr>
      <w:tr w:rsidR="0014090E" w:rsidRPr="00825A7F" w:rsidTr="0014090E">
        <w:trPr>
          <w:gridAfter w:val="1"/>
          <w:wAfter w:w="9" w:type="dxa"/>
          <w:trHeight w:val="14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90E" w:rsidRDefault="0014090E" w:rsidP="00770C0F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2.2.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90E" w:rsidRDefault="0014090E" w:rsidP="00DB2786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49.32.1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C2262B" w:rsidRDefault="0014090E" w:rsidP="007E06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PT Astra Serif" w:eastAsia="Calibri" w:hAnsi="PT Astra Serif"/>
                <w:lang w:eastAsia="en-US"/>
              </w:rPr>
            </w:pPr>
            <w:r w:rsidRPr="00C2262B">
              <w:rPr>
                <w:rFonts w:ascii="PT Astra Serif" w:eastAsia="Calibri" w:hAnsi="PT Astra Serif"/>
                <w:lang w:eastAsia="en-US"/>
              </w:rPr>
              <w:t>услуги по перевозке сотрудников ав</w:t>
            </w:r>
            <w:bookmarkStart w:id="1" w:name="_GoBack"/>
            <w:bookmarkEnd w:id="1"/>
            <w:r w:rsidRPr="00C2262B">
              <w:rPr>
                <w:rFonts w:ascii="PT Astra Serif" w:eastAsia="Calibri" w:hAnsi="PT Astra Serif"/>
                <w:lang w:eastAsia="en-US"/>
              </w:rPr>
              <w:t>томобильным транспортом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14090E" w:rsidRDefault="0014090E" w:rsidP="0014090E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4090E">
              <w:rPr>
                <w:rFonts w:ascii="PT Astra Serif" w:eastAsia="Calibri" w:hAnsi="PT Astra Serif"/>
                <w:lang w:eastAsia="en-US"/>
              </w:rPr>
              <w:t>356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14090E" w:rsidRDefault="0014090E" w:rsidP="0014090E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4090E">
              <w:rPr>
                <w:rFonts w:ascii="PT Astra Serif" w:eastAsia="Calibri" w:hAnsi="PT Astra Serif"/>
                <w:lang w:eastAsia="en-US"/>
              </w:rPr>
              <w:t>час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B75F71" w:rsidRDefault="0014090E" w:rsidP="002068D9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н</w:t>
            </w:r>
            <w:r w:rsidRPr="00B75F71">
              <w:rPr>
                <w:rFonts w:ascii="PT Astra Serif" w:eastAsia="Calibri" w:hAnsi="PT Astra Serif"/>
                <w:lang w:eastAsia="en-US"/>
              </w:rPr>
              <w:t>е установлено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B75F71" w:rsidRDefault="0014090E" w:rsidP="002068D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eastAsia="Calibri" w:hAnsi="PT Astra Serif"/>
                <w:lang w:eastAsia="en-US"/>
              </w:rPr>
              <w:t>н</w:t>
            </w:r>
            <w:r w:rsidRPr="00B75F71">
              <w:rPr>
                <w:rFonts w:ascii="PT Astra Serif" w:eastAsia="Calibri" w:hAnsi="PT Astra Serif"/>
                <w:lang w:eastAsia="en-US"/>
              </w:rPr>
              <w:t>е установлено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14090E" w:rsidRDefault="0014090E" w:rsidP="002068D9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4090E">
              <w:rPr>
                <w:rFonts w:ascii="PT Astra Serif" w:eastAsia="Calibri" w:hAnsi="PT Astra Serif"/>
                <w:lang w:eastAsia="en-US"/>
              </w:rPr>
              <w:t>среднее количество часов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14090E" w:rsidRDefault="0014090E" w:rsidP="0014090E">
            <w:pPr>
              <w:jc w:val="center"/>
            </w:pPr>
            <w:r w:rsidRPr="0014090E">
              <w:t>1</w:t>
            </w:r>
            <w:r w:rsidRPr="0014090E">
              <w:t xml:space="preserve"> </w:t>
            </w:r>
            <w:r w:rsidRPr="0014090E">
              <w:t>9</w:t>
            </w:r>
            <w:r w:rsidRPr="0014090E">
              <w:t>10</w:t>
            </w:r>
            <w:r w:rsidRPr="0014090E">
              <w:t xml:space="preserve"> часа;</w:t>
            </w:r>
          </w:p>
          <w:p w:rsidR="0014090E" w:rsidRPr="0014090E" w:rsidRDefault="0014090E" w:rsidP="0054270B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4090E">
              <w:t>предельная цена: 720 000 руб.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14090E" w:rsidRDefault="0014090E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4090E">
              <w:rPr>
                <w:rFonts w:ascii="PT Astra Serif" w:eastAsia="Calibri" w:hAnsi="PT Astra Serif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Default="0014090E" w:rsidP="00A406F1">
            <w:pPr>
              <w:spacing w:after="200" w:line="276" w:lineRule="auto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-</w:t>
            </w:r>
          </w:p>
        </w:tc>
      </w:tr>
    </w:tbl>
    <w:p w:rsidR="00A406F1" w:rsidRPr="00825A7F" w:rsidRDefault="00A406F1" w:rsidP="007A06F5">
      <w:pPr>
        <w:pStyle w:val="ConsPlusNormal"/>
        <w:ind w:left="708"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</w:p>
    <w:p w:rsidR="00BA0C31" w:rsidRPr="00825A7F" w:rsidRDefault="00BA0C31" w:rsidP="007A06F5">
      <w:pPr>
        <w:jc w:val="center"/>
        <w:rPr>
          <w:rFonts w:ascii="PT Astra Serif" w:hAnsi="PT Astra Serif"/>
          <w:sz w:val="28"/>
          <w:szCs w:val="28"/>
        </w:rPr>
      </w:pPr>
    </w:p>
    <w:sectPr w:rsidR="00BA0C31" w:rsidRPr="00825A7F" w:rsidSect="0060486B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FEB" w:rsidRDefault="00CD2FEB" w:rsidP="00AD7BEF">
      <w:r>
        <w:separator/>
      </w:r>
    </w:p>
  </w:endnote>
  <w:endnote w:type="continuationSeparator" w:id="0">
    <w:p w:rsidR="00CD2FEB" w:rsidRDefault="00CD2FEB" w:rsidP="00AD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FEB" w:rsidRDefault="00CD2FEB" w:rsidP="00AD7BEF">
      <w:r>
        <w:separator/>
      </w:r>
    </w:p>
  </w:footnote>
  <w:footnote w:type="continuationSeparator" w:id="0">
    <w:p w:rsidR="00CD2FEB" w:rsidRDefault="00CD2FEB" w:rsidP="00AD7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FE2"/>
    <w:multiLevelType w:val="hybridMultilevel"/>
    <w:tmpl w:val="E16694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E62FF"/>
    <w:multiLevelType w:val="hybridMultilevel"/>
    <w:tmpl w:val="323C7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C299A"/>
    <w:multiLevelType w:val="hybridMultilevel"/>
    <w:tmpl w:val="66EA99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993494"/>
    <w:multiLevelType w:val="hybridMultilevel"/>
    <w:tmpl w:val="B6E4E0D8"/>
    <w:lvl w:ilvl="0" w:tplc="5944F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FC2A2D"/>
    <w:multiLevelType w:val="hybridMultilevel"/>
    <w:tmpl w:val="679AF9C2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64686"/>
    <w:multiLevelType w:val="multilevel"/>
    <w:tmpl w:val="8F6C8F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68B0905"/>
    <w:multiLevelType w:val="hybridMultilevel"/>
    <w:tmpl w:val="9C480FF6"/>
    <w:lvl w:ilvl="0" w:tplc="A65ED7D4">
      <w:start w:val="24"/>
      <w:numFmt w:val="decimal"/>
      <w:lvlText w:val="(%1"/>
      <w:lvlJc w:val="left"/>
      <w:pPr>
        <w:ind w:left="77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7">
    <w:nsid w:val="16C11577"/>
    <w:multiLevelType w:val="hybridMultilevel"/>
    <w:tmpl w:val="93187A04"/>
    <w:lvl w:ilvl="0" w:tplc="B6CE6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B8690F"/>
    <w:multiLevelType w:val="hybridMultilevel"/>
    <w:tmpl w:val="920E9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D0A5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B2534B"/>
    <w:multiLevelType w:val="multilevel"/>
    <w:tmpl w:val="4C42F0A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2DF6C1F"/>
    <w:multiLevelType w:val="hybridMultilevel"/>
    <w:tmpl w:val="37926946"/>
    <w:lvl w:ilvl="0" w:tplc="ECFAF84C">
      <w:start w:val="24"/>
      <w:numFmt w:val="decimal"/>
      <w:lvlText w:val="(%1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1">
    <w:nsid w:val="232B6583"/>
    <w:multiLevelType w:val="multilevel"/>
    <w:tmpl w:val="D4484BD0"/>
    <w:lvl w:ilvl="0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238A0E40"/>
    <w:multiLevelType w:val="hybridMultilevel"/>
    <w:tmpl w:val="10D061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A4AD1"/>
    <w:multiLevelType w:val="hybridMultilevel"/>
    <w:tmpl w:val="41BE6202"/>
    <w:lvl w:ilvl="0" w:tplc="0419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>
    <w:nsid w:val="28340CD8"/>
    <w:multiLevelType w:val="hybridMultilevel"/>
    <w:tmpl w:val="3B3E0B78"/>
    <w:lvl w:ilvl="0" w:tplc="163A05B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910537"/>
    <w:multiLevelType w:val="hybridMultilevel"/>
    <w:tmpl w:val="4A34F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51868"/>
    <w:multiLevelType w:val="hybridMultilevel"/>
    <w:tmpl w:val="0444251E"/>
    <w:lvl w:ilvl="0" w:tplc="F28C6A7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CCF3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85A0E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B666638"/>
    <w:multiLevelType w:val="hybridMultilevel"/>
    <w:tmpl w:val="D21864A8"/>
    <w:lvl w:ilvl="0" w:tplc="2DF45F26">
      <w:start w:val="1"/>
      <w:numFmt w:val="decimal"/>
      <w:lvlText w:val="%1."/>
      <w:lvlJc w:val="left"/>
      <w:pPr>
        <w:ind w:left="46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0">
    <w:nsid w:val="41E078FA"/>
    <w:multiLevelType w:val="multilevel"/>
    <w:tmpl w:val="56C8C0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>
    <w:nsid w:val="42190731"/>
    <w:multiLevelType w:val="hybridMultilevel"/>
    <w:tmpl w:val="B6E4E0D8"/>
    <w:lvl w:ilvl="0" w:tplc="5944F41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B34D82"/>
    <w:multiLevelType w:val="multilevel"/>
    <w:tmpl w:val="1896B146"/>
    <w:lvl w:ilvl="0">
      <w:start w:val="1"/>
      <w:numFmt w:val="decimal"/>
      <w:lvlText w:val="%1."/>
      <w:lvlJc w:val="left"/>
      <w:pPr>
        <w:ind w:left="1069" w:hanging="360"/>
      </w:pPr>
      <w:rPr>
        <w:rFonts w:ascii="PT Astra Serif" w:eastAsia="Times New Roman" w:hAnsi="PT Astra Serif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cs="Times New Roman" w:hint="default"/>
        <w:color w:val="000000"/>
      </w:rPr>
    </w:lvl>
  </w:abstractNum>
  <w:abstractNum w:abstractNumId="23">
    <w:nsid w:val="469224D7"/>
    <w:multiLevelType w:val="hybridMultilevel"/>
    <w:tmpl w:val="69EAA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234CC"/>
    <w:multiLevelType w:val="hybridMultilevel"/>
    <w:tmpl w:val="822C7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A2342"/>
    <w:multiLevelType w:val="hybridMultilevel"/>
    <w:tmpl w:val="5AFCF236"/>
    <w:lvl w:ilvl="0" w:tplc="5C14C8A0">
      <w:start w:val="4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0CA2A93"/>
    <w:multiLevelType w:val="hybridMultilevel"/>
    <w:tmpl w:val="0F9EA7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0D531E3"/>
    <w:multiLevelType w:val="hybridMultilevel"/>
    <w:tmpl w:val="F85C693E"/>
    <w:lvl w:ilvl="0" w:tplc="C16A87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9B7021B"/>
    <w:multiLevelType w:val="hybridMultilevel"/>
    <w:tmpl w:val="DA406706"/>
    <w:lvl w:ilvl="0" w:tplc="F9946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2A2CBB"/>
    <w:multiLevelType w:val="hybridMultilevel"/>
    <w:tmpl w:val="9DE4B4B2"/>
    <w:lvl w:ilvl="0" w:tplc="2286F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EA7C03"/>
    <w:multiLevelType w:val="multilevel"/>
    <w:tmpl w:val="A358113E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>
    <w:nsid w:val="5FB31D08"/>
    <w:multiLevelType w:val="hybridMultilevel"/>
    <w:tmpl w:val="F83CD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531C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66E5565"/>
    <w:multiLevelType w:val="hybridMultilevel"/>
    <w:tmpl w:val="D21864A8"/>
    <w:lvl w:ilvl="0" w:tplc="2DF45F26">
      <w:start w:val="1"/>
      <w:numFmt w:val="decimal"/>
      <w:lvlText w:val="%1."/>
      <w:lvlJc w:val="left"/>
      <w:pPr>
        <w:ind w:left="46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4">
    <w:nsid w:val="6A9D67EF"/>
    <w:multiLevelType w:val="hybridMultilevel"/>
    <w:tmpl w:val="99A26AAE"/>
    <w:lvl w:ilvl="0" w:tplc="D7EE3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6C4E403D"/>
    <w:multiLevelType w:val="hybridMultilevel"/>
    <w:tmpl w:val="DFCE9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FD6167"/>
    <w:multiLevelType w:val="hybridMultilevel"/>
    <w:tmpl w:val="F034AB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953010"/>
    <w:multiLevelType w:val="multilevel"/>
    <w:tmpl w:val="81201A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F013023"/>
    <w:multiLevelType w:val="hybridMultilevel"/>
    <w:tmpl w:val="888E3B2E"/>
    <w:lvl w:ilvl="0" w:tplc="AD1CC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13"/>
  </w:num>
  <w:num w:numId="6">
    <w:abstractNumId w:val="19"/>
  </w:num>
  <w:num w:numId="7">
    <w:abstractNumId w:val="34"/>
  </w:num>
  <w:num w:numId="8">
    <w:abstractNumId w:val="4"/>
  </w:num>
  <w:num w:numId="9">
    <w:abstractNumId w:val="33"/>
  </w:num>
  <w:num w:numId="10">
    <w:abstractNumId w:val="23"/>
  </w:num>
  <w:num w:numId="11">
    <w:abstractNumId w:val="24"/>
  </w:num>
  <w:num w:numId="12">
    <w:abstractNumId w:val="1"/>
  </w:num>
  <w:num w:numId="13">
    <w:abstractNumId w:val="5"/>
  </w:num>
  <w:num w:numId="14">
    <w:abstractNumId w:val="20"/>
  </w:num>
  <w:num w:numId="15">
    <w:abstractNumId w:val="11"/>
  </w:num>
  <w:num w:numId="16">
    <w:abstractNumId w:val="25"/>
  </w:num>
  <w:num w:numId="17">
    <w:abstractNumId w:val="37"/>
  </w:num>
  <w:num w:numId="18">
    <w:abstractNumId w:val="1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21"/>
  </w:num>
  <w:num w:numId="23">
    <w:abstractNumId w:val="38"/>
  </w:num>
  <w:num w:numId="24">
    <w:abstractNumId w:val="7"/>
  </w:num>
  <w:num w:numId="25">
    <w:abstractNumId w:val="28"/>
  </w:num>
  <w:num w:numId="26">
    <w:abstractNumId w:val="2"/>
  </w:num>
  <w:num w:numId="27">
    <w:abstractNumId w:val="31"/>
  </w:num>
  <w:num w:numId="28">
    <w:abstractNumId w:val="35"/>
  </w:num>
  <w:num w:numId="29">
    <w:abstractNumId w:val="15"/>
  </w:num>
  <w:num w:numId="30">
    <w:abstractNumId w:val="14"/>
  </w:num>
  <w:num w:numId="31">
    <w:abstractNumId w:val="17"/>
  </w:num>
  <w:num w:numId="32">
    <w:abstractNumId w:val="12"/>
  </w:num>
  <w:num w:numId="33">
    <w:abstractNumId w:val="32"/>
  </w:num>
  <w:num w:numId="34">
    <w:abstractNumId w:val="18"/>
  </w:num>
  <w:num w:numId="35">
    <w:abstractNumId w:val="36"/>
  </w:num>
  <w:num w:numId="36">
    <w:abstractNumId w:val="26"/>
  </w:num>
  <w:num w:numId="37">
    <w:abstractNumId w:val="0"/>
  </w:num>
  <w:num w:numId="38">
    <w:abstractNumId w:val="29"/>
  </w:num>
  <w:num w:numId="39">
    <w:abstractNumId w:val="30"/>
  </w:num>
  <w:num w:numId="40">
    <w:abstractNumId w:val="22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1C"/>
    <w:rsid w:val="00000CAA"/>
    <w:rsid w:val="0002272B"/>
    <w:rsid w:val="000236DA"/>
    <w:rsid w:val="00032853"/>
    <w:rsid w:val="00037B3C"/>
    <w:rsid w:val="00044844"/>
    <w:rsid w:val="00053504"/>
    <w:rsid w:val="0007407D"/>
    <w:rsid w:val="00074C96"/>
    <w:rsid w:val="00075F72"/>
    <w:rsid w:val="00081118"/>
    <w:rsid w:val="0008113B"/>
    <w:rsid w:val="00082BC0"/>
    <w:rsid w:val="00083B91"/>
    <w:rsid w:val="00085E8B"/>
    <w:rsid w:val="00090D99"/>
    <w:rsid w:val="000937DA"/>
    <w:rsid w:val="00093817"/>
    <w:rsid w:val="000A65F4"/>
    <w:rsid w:val="000A6E15"/>
    <w:rsid w:val="000A7514"/>
    <w:rsid w:val="000B0EEB"/>
    <w:rsid w:val="000B21FD"/>
    <w:rsid w:val="000B29AC"/>
    <w:rsid w:val="000B3F4A"/>
    <w:rsid w:val="000B557E"/>
    <w:rsid w:val="000C2202"/>
    <w:rsid w:val="000C259F"/>
    <w:rsid w:val="000C4403"/>
    <w:rsid w:val="000D2DFE"/>
    <w:rsid w:val="000D6020"/>
    <w:rsid w:val="000D7BC2"/>
    <w:rsid w:val="000D7D09"/>
    <w:rsid w:val="000E28FB"/>
    <w:rsid w:val="000E2CD9"/>
    <w:rsid w:val="000E741C"/>
    <w:rsid w:val="000F0EA0"/>
    <w:rsid w:val="000F1EA2"/>
    <w:rsid w:val="000F42D1"/>
    <w:rsid w:val="00100E87"/>
    <w:rsid w:val="00100F5E"/>
    <w:rsid w:val="0010108D"/>
    <w:rsid w:val="0010407E"/>
    <w:rsid w:val="001056B5"/>
    <w:rsid w:val="00107D36"/>
    <w:rsid w:val="00114A06"/>
    <w:rsid w:val="00115B24"/>
    <w:rsid w:val="001276C8"/>
    <w:rsid w:val="00130050"/>
    <w:rsid w:val="00132C16"/>
    <w:rsid w:val="00132EDF"/>
    <w:rsid w:val="0013478B"/>
    <w:rsid w:val="00134D34"/>
    <w:rsid w:val="0014064F"/>
    <w:rsid w:val="0014090E"/>
    <w:rsid w:val="00142360"/>
    <w:rsid w:val="001572C7"/>
    <w:rsid w:val="001648FD"/>
    <w:rsid w:val="001731EE"/>
    <w:rsid w:val="00183600"/>
    <w:rsid w:val="0018696A"/>
    <w:rsid w:val="00194577"/>
    <w:rsid w:val="00197A55"/>
    <w:rsid w:val="001A048F"/>
    <w:rsid w:val="001A0A9C"/>
    <w:rsid w:val="001A121E"/>
    <w:rsid w:val="001C123F"/>
    <w:rsid w:val="001C3F65"/>
    <w:rsid w:val="001C47C4"/>
    <w:rsid w:val="001C5DAD"/>
    <w:rsid w:val="001C7AA0"/>
    <w:rsid w:val="001C7C5C"/>
    <w:rsid w:val="001D0A2C"/>
    <w:rsid w:val="001D0C37"/>
    <w:rsid w:val="001D14E1"/>
    <w:rsid w:val="001E1646"/>
    <w:rsid w:val="001E1DBB"/>
    <w:rsid w:val="001E39FB"/>
    <w:rsid w:val="001E46A5"/>
    <w:rsid w:val="002008F3"/>
    <w:rsid w:val="002040BF"/>
    <w:rsid w:val="002131CC"/>
    <w:rsid w:val="00223B1D"/>
    <w:rsid w:val="0023516E"/>
    <w:rsid w:val="00236A6F"/>
    <w:rsid w:val="00242E9B"/>
    <w:rsid w:val="0025228A"/>
    <w:rsid w:val="00257B94"/>
    <w:rsid w:val="00257F9B"/>
    <w:rsid w:val="002625A2"/>
    <w:rsid w:val="00272724"/>
    <w:rsid w:val="002738C0"/>
    <w:rsid w:val="00275714"/>
    <w:rsid w:val="0027691E"/>
    <w:rsid w:val="00285A55"/>
    <w:rsid w:val="002875BB"/>
    <w:rsid w:val="00296D8D"/>
    <w:rsid w:val="0029770E"/>
    <w:rsid w:val="002A5F5F"/>
    <w:rsid w:val="002C72F3"/>
    <w:rsid w:val="002D17F0"/>
    <w:rsid w:val="002D2110"/>
    <w:rsid w:val="002E0F51"/>
    <w:rsid w:val="002E10A7"/>
    <w:rsid w:val="002E3DF1"/>
    <w:rsid w:val="002E5002"/>
    <w:rsid w:val="002E77F4"/>
    <w:rsid w:val="002F1586"/>
    <w:rsid w:val="002F76E1"/>
    <w:rsid w:val="00300809"/>
    <w:rsid w:val="00311B49"/>
    <w:rsid w:val="00312493"/>
    <w:rsid w:val="00314CB8"/>
    <w:rsid w:val="00315CBC"/>
    <w:rsid w:val="00320793"/>
    <w:rsid w:val="00326F33"/>
    <w:rsid w:val="00331667"/>
    <w:rsid w:val="003328C2"/>
    <w:rsid w:val="003348E8"/>
    <w:rsid w:val="00341307"/>
    <w:rsid w:val="00343FAC"/>
    <w:rsid w:val="003454EC"/>
    <w:rsid w:val="00345B5D"/>
    <w:rsid w:val="003503AA"/>
    <w:rsid w:val="0035325C"/>
    <w:rsid w:val="0036647E"/>
    <w:rsid w:val="00367FDD"/>
    <w:rsid w:val="0038430B"/>
    <w:rsid w:val="00390B57"/>
    <w:rsid w:val="00396E69"/>
    <w:rsid w:val="003975A0"/>
    <w:rsid w:val="003A2016"/>
    <w:rsid w:val="003A5609"/>
    <w:rsid w:val="003A6EA9"/>
    <w:rsid w:val="003B1D88"/>
    <w:rsid w:val="003B410C"/>
    <w:rsid w:val="003B56D6"/>
    <w:rsid w:val="003C4BB8"/>
    <w:rsid w:val="003C5FD1"/>
    <w:rsid w:val="003D06EE"/>
    <w:rsid w:val="003D46FA"/>
    <w:rsid w:val="003D525A"/>
    <w:rsid w:val="003E0167"/>
    <w:rsid w:val="003F5923"/>
    <w:rsid w:val="003F62ED"/>
    <w:rsid w:val="00401999"/>
    <w:rsid w:val="00402076"/>
    <w:rsid w:val="00404FB3"/>
    <w:rsid w:val="00405E68"/>
    <w:rsid w:val="00410A0D"/>
    <w:rsid w:val="00423E52"/>
    <w:rsid w:val="004241E7"/>
    <w:rsid w:val="00425DE7"/>
    <w:rsid w:val="00434636"/>
    <w:rsid w:val="00441564"/>
    <w:rsid w:val="004418D4"/>
    <w:rsid w:val="004447B2"/>
    <w:rsid w:val="00447E90"/>
    <w:rsid w:val="00462A2C"/>
    <w:rsid w:val="00464C33"/>
    <w:rsid w:val="00472809"/>
    <w:rsid w:val="00474D28"/>
    <w:rsid w:val="0048061C"/>
    <w:rsid w:val="004809A5"/>
    <w:rsid w:val="00480A6A"/>
    <w:rsid w:val="00481634"/>
    <w:rsid w:val="004818EE"/>
    <w:rsid w:val="00486B1B"/>
    <w:rsid w:val="00491EBF"/>
    <w:rsid w:val="00492F2B"/>
    <w:rsid w:val="004935A3"/>
    <w:rsid w:val="00497255"/>
    <w:rsid w:val="004A1C68"/>
    <w:rsid w:val="004A59DC"/>
    <w:rsid w:val="004B014A"/>
    <w:rsid w:val="004B015D"/>
    <w:rsid w:val="004B0E72"/>
    <w:rsid w:val="004B147A"/>
    <w:rsid w:val="004B284D"/>
    <w:rsid w:val="004B3565"/>
    <w:rsid w:val="004B447E"/>
    <w:rsid w:val="004B4534"/>
    <w:rsid w:val="004B4DFC"/>
    <w:rsid w:val="004B6B43"/>
    <w:rsid w:val="004B72C9"/>
    <w:rsid w:val="004B7CE2"/>
    <w:rsid w:val="004C106F"/>
    <w:rsid w:val="004D107A"/>
    <w:rsid w:val="004D41E2"/>
    <w:rsid w:val="004D49BD"/>
    <w:rsid w:val="004E0D91"/>
    <w:rsid w:val="004E1862"/>
    <w:rsid w:val="004E4157"/>
    <w:rsid w:val="004E4331"/>
    <w:rsid w:val="004E6AB4"/>
    <w:rsid w:val="004E7A2F"/>
    <w:rsid w:val="005001EF"/>
    <w:rsid w:val="00504629"/>
    <w:rsid w:val="00506505"/>
    <w:rsid w:val="00522758"/>
    <w:rsid w:val="005242B2"/>
    <w:rsid w:val="00531A04"/>
    <w:rsid w:val="00541237"/>
    <w:rsid w:val="0054270B"/>
    <w:rsid w:val="0054341C"/>
    <w:rsid w:val="005541FA"/>
    <w:rsid w:val="005627F1"/>
    <w:rsid w:val="005655E0"/>
    <w:rsid w:val="00572CDB"/>
    <w:rsid w:val="00577255"/>
    <w:rsid w:val="005852E4"/>
    <w:rsid w:val="005863ED"/>
    <w:rsid w:val="00591AE6"/>
    <w:rsid w:val="00594EC9"/>
    <w:rsid w:val="00596286"/>
    <w:rsid w:val="005974A7"/>
    <w:rsid w:val="005A62ED"/>
    <w:rsid w:val="005A7330"/>
    <w:rsid w:val="005A7615"/>
    <w:rsid w:val="005C1814"/>
    <w:rsid w:val="005C27D2"/>
    <w:rsid w:val="005C2C08"/>
    <w:rsid w:val="005C7101"/>
    <w:rsid w:val="005D2274"/>
    <w:rsid w:val="005D5AE4"/>
    <w:rsid w:val="005D6C07"/>
    <w:rsid w:val="005E1676"/>
    <w:rsid w:val="005E3A66"/>
    <w:rsid w:val="005E3BD5"/>
    <w:rsid w:val="005E5F4F"/>
    <w:rsid w:val="005E6DCF"/>
    <w:rsid w:val="005E6EB6"/>
    <w:rsid w:val="005F05F4"/>
    <w:rsid w:val="005F6A01"/>
    <w:rsid w:val="0060486B"/>
    <w:rsid w:val="0060620B"/>
    <w:rsid w:val="00614DB9"/>
    <w:rsid w:val="00616915"/>
    <w:rsid w:val="00617EC9"/>
    <w:rsid w:val="00621494"/>
    <w:rsid w:val="00623395"/>
    <w:rsid w:val="006240EF"/>
    <w:rsid w:val="00625EAB"/>
    <w:rsid w:val="00635DD5"/>
    <w:rsid w:val="006548AF"/>
    <w:rsid w:val="00654C17"/>
    <w:rsid w:val="0065670D"/>
    <w:rsid w:val="00657B61"/>
    <w:rsid w:val="00661682"/>
    <w:rsid w:val="00670DB1"/>
    <w:rsid w:val="006716A8"/>
    <w:rsid w:val="00675A71"/>
    <w:rsid w:val="006764C6"/>
    <w:rsid w:val="00684079"/>
    <w:rsid w:val="006853C9"/>
    <w:rsid w:val="006940F1"/>
    <w:rsid w:val="00694412"/>
    <w:rsid w:val="006945DC"/>
    <w:rsid w:val="00694B51"/>
    <w:rsid w:val="00694F2A"/>
    <w:rsid w:val="00696CAF"/>
    <w:rsid w:val="00696D52"/>
    <w:rsid w:val="00697602"/>
    <w:rsid w:val="006A76F5"/>
    <w:rsid w:val="006B736F"/>
    <w:rsid w:val="006C4E47"/>
    <w:rsid w:val="006D20AE"/>
    <w:rsid w:val="006D7166"/>
    <w:rsid w:val="006E0B88"/>
    <w:rsid w:val="006E2C81"/>
    <w:rsid w:val="006F0E4D"/>
    <w:rsid w:val="006F1365"/>
    <w:rsid w:val="006F19D0"/>
    <w:rsid w:val="006F1CDC"/>
    <w:rsid w:val="007202A0"/>
    <w:rsid w:val="00720AB6"/>
    <w:rsid w:val="00721A27"/>
    <w:rsid w:val="00721EB6"/>
    <w:rsid w:val="007225CE"/>
    <w:rsid w:val="0072764D"/>
    <w:rsid w:val="00727853"/>
    <w:rsid w:val="007314A8"/>
    <w:rsid w:val="00733281"/>
    <w:rsid w:val="00734611"/>
    <w:rsid w:val="00740E8D"/>
    <w:rsid w:val="00750C7C"/>
    <w:rsid w:val="007650F1"/>
    <w:rsid w:val="00770C0F"/>
    <w:rsid w:val="007732F2"/>
    <w:rsid w:val="00780D30"/>
    <w:rsid w:val="007817E9"/>
    <w:rsid w:val="00783F9D"/>
    <w:rsid w:val="00784D38"/>
    <w:rsid w:val="00786E3C"/>
    <w:rsid w:val="007A06F5"/>
    <w:rsid w:val="007A3917"/>
    <w:rsid w:val="007A3A5A"/>
    <w:rsid w:val="007A704B"/>
    <w:rsid w:val="007A7486"/>
    <w:rsid w:val="007B4049"/>
    <w:rsid w:val="007B53D7"/>
    <w:rsid w:val="007C0D17"/>
    <w:rsid w:val="007C24E1"/>
    <w:rsid w:val="007C3CD7"/>
    <w:rsid w:val="007C55BB"/>
    <w:rsid w:val="007C65F3"/>
    <w:rsid w:val="007D0687"/>
    <w:rsid w:val="007D34F5"/>
    <w:rsid w:val="007D3B7A"/>
    <w:rsid w:val="007E0652"/>
    <w:rsid w:val="007F04C8"/>
    <w:rsid w:val="007F0561"/>
    <w:rsid w:val="007F26F8"/>
    <w:rsid w:val="007F570B"/>
    <w:rsid w:val="00801BE0"/>
    <w:rsid w:val="00802296"/>
    <w:rsid w:val="00810E72"/>
    <w:rsid w:val="00817CB3"/>
    <w:rsid w:val="008251E6"/>
    <w:rsid w:val="00825A7F"/>
    <w:rsid w:val="00825BEC"/>
    <w:rsid w:val="00830BC6"/>
    <w:rsid w:val="00832B70"/>
    <w:rsid w:val="008411AC"/>
    <w:rsid w:val="00844921"/>
    <w:rsid w:val="00845727"/>
    <w:rsid w:val="008463F7"/>
    <w:rsid w:val="00847B8D"/>
    <w:rsid w:val="0085098E"/>
    <w:rsid w:val="00851286"/>
    <w:rsid w:val="0085705A"/>
    <w:rsid w:val="00862CAF"/>
    <w:rsid w:val="00867945"/>
    <w:rsid w:val="00874299"/>
    <w:rsid w:val="0087655F"/>
    <w:rsid w:val="00883808"/>
    <w:rsid w:val="00886BFD"/>
    <w:rsid w:val="00890143"/>
    <w:rsid w:val="008929D2"/>
    <w:rsid w:val="00893273"/>
    <w:rsid w:val="00894AA8"/>
    <w:rsid w:val="00896877"/>
    <w:rsid w:val="00897484"/>
    <w:rsid w:val="008A1686"/>
    <w:rsid w:val="008A1943"/>
    <w:rsid w:val="008A4833"/>
    <w:rsid w:val="008A6A98"/>
    <w:rsid w:val="008B350E"/>
    <w:rsid w:val="008B51D8"/>
    <w:rsid w:val="008D2D21"/>
    <w:rsid w:val="008D6C9C"/>
    <w:rsid w:val="008E1171"/>
    <w:rsid w:val="008E76ED"/>
    <w:rsid w:val="00903ABC"/>
    <w:rsid w:val="0091031F"/>
    <w:rsid w:val="00911F98"/>
    <w:rsid w:val="009124B3"/>
    <w:rsid w:val="0091624A"/>
    <w:rsid w:val="0092127D"/>
    <w:rsid w:val="0092135B"/>
    <w:rsid w:val="00923E27"/>
    <w:rsid w:val="0092483D"/>
    <w:rsid w:val="0092695F"/>
    <w:rsid w:val="009320DE"/>
    <w:rsid w:val="009327EC"/>
    <w:rsid w:val="00932851"/>
    <w:rsid w:val="00935726"/>
    <w:rsid w:val="0093770A"/>
    <w:rsid w:val="00942781"/>
    <w:rsid w:val="009432C5"/>
    <w:rsid w:val="0094564D"/>
    <w:rsid w:val="009471E1"/>
    <w:rsid w:val="00960A28"/>
    <w:rsid w:val="00965DA9"/>
    <w:rsid w:val="00967B74"/>
    <w:rsid w:val="00971AAE"/>
    <w:rsid w:val="0097239E"/>
    <w:rsid w:val="00975FF5"/>
    <w:rsid w:val="00983665"/>
    <w:rsid w:val="009872B3"/>
    <w:rsid w:val="00991A80"/>
    <w:rsid w:val="00994524"/>
    <w:rsid w:val="009956F7"/>
    <w:rsid w:val="00995EDF"/>
    <w:rsid w:val="00996270"/>
    <w:rsid w:val="00996866"/>
    <w:rsid w:val="009B5405"/>
    <w:rsid w:val="009B5708"/>
    <w:rsid w:val="009C2353"/>
    <w:rsid w:val="009C2D46"/>
    <w:rsid w:val="009C4CB6"/>
    <w:rsid w:val="009D2D1A"/>
    <w:rsid w:val="009D37FF"/>
    <w:rsid w:val="009D7FA3"/>
    <w:rsid w:val="009E2065"/>
    <w:rsid w:val="009E53ED"/>
    <w:rsid w:val="009E6FC7"/>
    <w:rsid w:val="009E7A84"/>
    <w:rsid w:val="009E7F79"/>
    <w:rsid w:val="009F299D"/>
    <w:rsid w:val="009F45C5"/>
    <w:rsid w:val="00A01697"/>
    <w:rsid w:val="00A01FA4"/>
    <w:rsid w:val="00A02D80"/>
    <w:rsid w:val="00A04126"/>
    <w:rsid w:val="00A068D1"/>
    <w:rsid w:val="00A1052B"/>
    <w:rsid w:val="00A13899"/>
    <w:rsid w:val="00A20A9C"/>
    <w:rsid w:val="00A21EBE"/>
    <w:rsid w:val="00A31042"/>
    <w:rsid w:val="00A356F6"/>
    <w:rsid w:val="00A406F1"/>
    <w:rsid w:val="00A444F3"/>
    <w:rsid w:val="00A45016"/>
    <w:rsid w:val="00A472A4"/>
    <w:rsid w:val="00A5324B"/>
    <w:rsid w:val="00A61181"/>
    <w:rsid w:val="00A658B3"/>
    <w:rsid w:val="00A77415"/>
    <w:rsid w:val="00A802B6"/>
    <w:rsid w:val="00A81119"/>
    <w:rsid w:val="00A8386A"/>
    <w:rsid w:val="00A860CF"/>
    <w:rsid w:val="00A874B2"/>
    <w:rsid w:val="00A93EE9"/>
    <w:rsid w:val="00A95FBA"/>
    <w:rsid w:val="00A9606A"/>
    <w:rsid w:val="00A96513"/>
    <w:rsid w:val="00AB205B"/>
    <w:rsid w:val="00AB4A34"/>
    <w:rsid w:val="00AC2F32"/>
    <w:rsid w:val="00AC504D"/>
    <w:rsid w:val="00AC546D"/>
    <w:rsid w:val="00AC5A6F"/>
    <w:rsid w:val="00AD7BEF"/>
    <w:rsid w:val="00AD7C4B"/>
    <w:rsid w:val="00AE04FC"/>
    <w:rsid w:val="00AF0172"/>
    <w:rsid w:val="00AF7129"/>
    <w:rsid w:val="00B0608D"/>
    <w:rsid w:val="00B129DC"/>
    <w:rsid w:val="00B132C3"/>
    <w:rsid w:val="00B14589"/>
    <w:rsid w:val="00B14B51"/>
    <w:rsid w:val="00B2168E"/>
    <w:rsid w:val="00B21D60"/>
    <w:rsid w:val="00B224F5"/>
    <w:rsid w:val="00B23FE8"/>
    <w:rsid w:val="00B30D73"/>
    <w:rsid w:val="00B31528"/>
    <w:rsid w:val="00B31844"/>
    <w:rsid w:val="00B320C1"/>
    <w:rsid w:val="00B32BA4"/>
    <w:rsid w:val="00B407E1"/>
    <w:rsid w:val="00B54A1D"/>
    <w:rsid w:val="00B56099"/>
    <w:rsid w:val="00B61D38"/>
    <w:rsid w:val="00B65B89"/>
    <w:rsid w:val="00B670B0"/>
    <w:rsid w:val="00B731BD"/>
    <w:rsid w:val="00B75F71"/>
    <w:rsid w:val="00B77DF0"/>
    <w:rsid w:val="00B82490"/>
    <w:rsid w:val="00B84AD1"/>
    <w:rsid w:val="00B85520"/>
    <w:rsid w:val="00B8740C"/>
    <w:rsid w:val="00B978C4"/>
    <w:rsid w:val="00BA0C31"/>
    <w:rsid w:val="00BA25C9"/>
    <w:rsid w:val="00BA26D4"/>
    <w:rsid w:val="00BA4C37"/>
    <w:rsid w:val="00BB13BC"/>
    <w:rsid w:val="00BB35F8"/>
    <w:rsid w:val="00BB3E74"/>
    <w:rsid w:val="00BB6AFF"/>
    <w:rsid w:val="00BC10D1"/>
    <w:rsid w:val="00BD0A06"/>
    <w:rsid w:val="00BD43D5"/>
    <w:rsid w:val="00BD5BE4"/>
    <w:rsid w:val="00BD62FC"/>
    <w:rsid w:val="00BE4A8D"/>
    <w:rsid w:val="00BE5106"/>
    <w:rsid w:val="00C01D25"/>
    <w:rsid w:val="00C03FAC"/>
    <w:rsid w:val="00C05049"/>
    <w:rsid w:val="00C162BD"/>
    <w:rsid w:val="00C16E6C"/>
    <w:rsid w:val="00C2262B"/>
    <w:rsid w:val="00C36D6B"/>
    <w:rsid w:val="00C36F76"/>
    <w:rsid w:val="00C40F39"/>
    <w:rsid w:val="00C44136"/>
    <w:rsid w:val="00C44288"/>
    <w:rsid w:val="00C45C9C"/>
    <w:rsid w:val="00C469CA"/>
    <w:rsid w:val="00C54763"/>
    <w:rsid w:val="00C623E8"/>
    <w:rsid w:val="00C66AB0"/>
    <w:rsid w:val="00C762C7"/>
    <w:rsid w:val="00C8081E"/>
    <w:rsid w:val="00C84A05"/>
    <w:rsid w:val="00C87154"/>
    <w:rsid w:val="00C91EBD"/>
    <w:rsid w:val="00C93417"/>
    <w:rsid w:val="00C935EB"/>
    <w:rsid w:val="00C946E3"/>
    <w:rsid w:val="00C97911"/>
    <w:rsid w:val="00CA18C8"/>
    <w:rsid w:val="00CA5EB5"/>
    <w:rsid w:val="00CB0247"/>
    <w:rsid w:val="00CB10AD"/>
    <w:rsid w:val="00CB1B04"/>
    <w:rsid w:val="00CC6398"/>
    <w:rsid w:val="00CD0DC3"/>
    <w:rsid w:val="00CD1DBA"/>
    <w:rsid w:val="00CD2104"/>
    <w:rsid w:val="00CD2FEB"/>
    <w:rsid w:val="00CE61DD"/>
    <w:rsid w:val="00CF2104"/>
    <w:rsid w:val="00CF489E"/>
    <w:rsid w:val="00CF4A19"/>
    <w:rsid w:val="00CF5665"/>
    <w:rsid w:val="00CF5D7C"/>
    <w:rsid w:val="00CF6275"/>
    <w:rsid w:val="00D0707F"/>
    <w:rsid w:val="00D07870"/>
    <w:rsid w:val="00D119D2"/>
    <w:rsid w:val="00D13E91"/>
    <w:rsid w:val="00D15D48"/>
    <w:rsid w:val="00D2123D"/>
    <w:rsid w:val="00D215D8"/>
    <w:rsid w:val="00D21B26"/>
    <w:rsid w:val="00D22B3B"/>
    <w:rsid w:val="00D24A7F"/>
    <w:rsid w:val="00D25045"/>
    <w:rsid w:val="00D26803"/>
    <w:rsid w:val="00D429AE"/>
    <w:rsid w:val="00D4731A"/>
    <w:rsid w:val="00D54047"/>
    <w:rsid w:val="00D54622"/>
    <w:rsid w:val="00D54CCB"/>
    <w:rsid w:val="00D624F0"/>
    <w:rsid w:val="00D67899"/>
    <w:rsid w:val="00D704E2"/>
    <w:rsid w:val="00D76CC2"/>
    <w:rsid w:val="00D8534D"/>
    <w:rsid w:val="00D87FB0"/>
    <w:rsid w:val="00DA0009"/>
    <w:rsid w:val="00DA3DD5"/>
    <w:rsid w:val="00DA7978"/>
    <w:rsid w:val="00DB2786"/>
    <w:rsid w:val="00DB4832"/>
    <w:rsid w:val="00DB6F60"/>
    <w:rsid w:val="00DC03DF"/>
    <w:rsid w:val="00DC7002"/>
    <w:rsid w:val="00DD223E"/>
    <w:rsid w:val="00DD3BB1"/>
    <w:rsid w:val="00DD4A73"/>
    <w:rsid w:val="00DD4E45"/>
    <w:rsid w:val="00DD55F7"/>
    <w:rsid w:val="00DD58D6"/>
    <w:rsid w:val="00DD60DA"/>
    <w:rsid w:val="00DD61EF"/>
    <w:rsid w:val="00DE528E"/>
    <w:rsid w:val="00DE55AD"/>
    <w:rsid w:val="00E02093"/>
    <w:rsid w:val="00E0303A"/>
    <w:rsid w:val="00E048AC"/>
    <w:rsid w:val="00E06758"/>
    <w:rsid w:val="00E13273"/>
    <w:rsid w:val="00E159B1"/>
    <w:rsid w:val="00E16B58"/>
    <w:rsid w:val="00E16CDC"/>
    <w:rsid w:val="00E17AA0"/>
    <w:rsid w:val="00E20641"/>
    <w:rsid w:val="00E23A1E"/>
    <w:rsid w:val="00E24023"/>
    <w:rsid w:val="00E24DB4"/>
    <w:rsid w:val="00E30CD9"/>
    <w:rsid w:val="00E35EC3"/>
    <w:rsid w:val="00E36CAB"/>
    <w:rsid w:val="00E37471"/>
    <w:rsid w:val="00E42C69"/>
    <w:rsid w:val="00E439E7"/>
    <w:rsid w:val="00E442D3"/>
    <w:rsid w:val="00E4464E"/>
    <w:rsid w:val="00E4470D"/>
    <w:rsid w:val="00E452F9"/>
    <w:rsid w:val="00E45EBE"/>
    <w:rsid w:val="00E52BD2"/>
    <w:rsid w:val="00E53243"/>
    <w:rsid w:val="00E544AA"/>
    <w:rsid w:val="00E547D4"/>
    <w:rsid w:val="00E607FF"/>
    <w:rsid w:val="00E62384"/>
    <w:rsid w:val="00E624CF"/>
    <w:rsid w:val="00E65D3F"/>
    <w:rsid w:val="00E66293"/>
    <w:rsid w:val="00E75BE9"/>
    <w:rsid w:val="00E80C36"/>
    <w:rsid w:val="00E877E9"/>
    <w:rsid w:val="00E9099F"/>
    <w:rsid w:val="00EA60E4"/>
    <w:rsid w:val="00EA63F1"/>
    <w:rsid w:val="00EB3476"/>
    <w:rsid w:val="00EB475E"/>
    <w:rsid w:val="00EB5B48"/>
    <w:rsid w:val="00EB5CD6"/>
    <w:rsid w:val="00EB7EE3"/>
    <w:rsid w:val="00EC0046"/>
    <w:rsid w:val="00EC582B"/>
    <w:rsid w:val="00ED1CB5"/>
    <w:rsid w:val="00ED34EA"/>
    <w:rsid w:val="00EE16DF"/>
    <w:rsid w:val="00EF741F"/>
    <w:rsid w:val="00F0229E"/>
    <w:rsid w:val="00F04F57"/>
    <w:rsid w:val="00F0586A"/>
    <w:rsid w:val="00F1082D"/>
    <w:rsid w:val="00F16621"/>
    <w:rsid w:val="00F16B88"/>
    <w:rsid w:val="00F244B3"/>
    <w:rsid w:val="00F307BD"/>
    <w:rsid w:val="00F30BAB"/>
    <w:rsid w:val="00F33950"/>
    <w:rsid w:val="00F33F97"/>
    <w:rsid w:val="00F42134"/>
    <w:rsid w:val="00F5056C"/>
    <w:rsid w:val="00F54AEF"/>
    <w:rsid w:val="00F666BD"/>
    <w:rsid w:val="00F84B0D"/>
    <w:rsid w:val="00F85DBE"/>
    <w:rsid w:val="00F86A43"/>
    <w:rsid w:val="00F87C28"/>
    <w:rsid w:val="00F95394"/>
    <w:rsid w:val="00F96CA7"/>
    <w:rsid w:val="00F97AB0"/>
    <w:rsid w:val="00FA258F"/>
    <w:rsid w:val="00FA4C44"/>
    <w:rsid w:val="00FB6316"/>
    <w:rsid w:val="00FD64D1"/>
    <w:rsid w:val="00FE0C12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8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5A5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4FB3"/>
    <w:pPr>
      <w:keepNext/>
      <w:outlineLvl w:val="2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4341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AC2F3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C2F3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9"/>
    <w:rsid w:val="00404FB3"/>
    <w:rPr>
      <w:sz w:val="28"/>
      <w:szCs w:val="24"/>
      <w:u w:val="single"/>
    </w:rPr>
  </w:style>
  <w:style w:type="paragraph" w:styleId="a6">
    <w:name w:val="Title"/>
    <w:basedOn w:val="a"/>
    <w:link w:val="a7"/>
    <w:uiPriority w:val="99"/>
    <w:qFormat/>
    <w:rsid w:val="00D25045"/>
    <w:pPr>
      <w:spacing w:line="100" w:lineRule="atLeast"/>
      <w:jc w:val="center"/>
    </w:pPr>
    <w:rPr>
      <w:b/>
      <w:szCs w:val="20"/>
    </w:rPr>
  </w:style>
  <w:style w:type="character" w:customStyle="1" w:styleId="a7">
    <w:name w:val="Название Знак"/>
    <w:link w:val="a6"/>
    <w:uiPriority w:val="99"/>
    <w:rsid w:val="00D25045"/>
    <w:rPr>
      <w:b/>
      <w:sz w:val="24"/>
    </w:rPr>
  </w:style>
  <w:style w:type="paragraph" w:styleId="a8">
    <w:name w:val="List Paragraph"/>
    <w:basedOn w:val="a"/>
    <w:uiPriority w:val="34"/>
    <w:qFormat/>
    <w:rsid w:val="00D2504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25045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31528"/>
    <w:pPr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page number"/>
    <w:basedOn w:val="a0"/>
    <w:rsid w:val="008A1686"/>
  </w:style>
  <w:style w:type="character" w:styleId="ab">
    <w:name w:val="Hyperlink"/>
    <w:uiPriority w:val="99"/>
    <w:rsid w:val="00272724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AD7BEF"/>
    <w:rPr>
      <w:sz w:val="24"/>
      <w:szCs w:val="24"/>
    </w:rPr>
  </w:style>
  <w:style w:type="paragraph" w:styleId="ae">
    <w:name w:val="footer"/>
    <w:basedOn w:val="a"/>
    <w:link w:val="af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AD7BEF"/>
    <w:rPr>
      <w:sz w:val="24"/>
      <w:szCs w:val="24"/>
    </w:rPr>
  </w:style>
  <w:style w:type="paragraph" w:styleId="af0">
    <w:name w:val="Normal (Web)"/>
    <w:basedOn w:val="a"/>
    <w:uiPriority w:val="99"/>
    <w:unhideWhenUsed/>
    <w:rsid w:val="002C72F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C72F3"/>
  </w:style>
  <w:style w:type="character" w:customStyle="1" w:styleId="10">
    <w:name w:val="Заголовок 1 Знак"/>
    <w:link w:val="1"/>
    <w:rsid w:val="00285A5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A0C31"/>
  </w:style>
  <w:style w:type="table" w:styleId="af1">
    <w:name w:val="Table Grid"/>
    <w:basedOn w:val="a1"/>
    <w:uiPriority w:val="99"/>
    <w:rsid w:val="00BA0C3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A06F5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8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5A5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4FB3"/>
    <w:pPr>
      <w:keepNext/>
      <w:outlineLvl w:val="2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4341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AC2F3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C2F3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9"/>
    <w:rsid w:val="00404FB3"/>
    <w:rPr>
      <w:sz w:val="28"/>
      <w:szCs w:val="24"/>
      <w:u w:val="single"/>
    </w:rPr>
  </w:style>
  <w:style w:type="paragraph" w:styleId="a6">
    <w:name w:val="Title"/>
    <w:basedOn w:val="a"/>
    <w:link w:val="a7"/>
    <w:uiPriority w:val="99"/>
    <w:qFormat/>
    <w:rsid w:val="00D25045"/>
    <w:pPr>
      <w:spacing w:line="100" w:lineRule="atLeast"/>
      <w:jc w:val="center"/>
    </w:pPr>
    <w:rPr>
      <w:b/>
      <w:szCs w:val="20"/>
    </w:rPr>
  </w:style>
  <w:style w:type="character" w:customStyle="1" w:styleId="a7">
    <w:name w:val="Название Знак"/>
    <w:link w:val="a6"/>
    <w:uiPriority w:val="99"/>
    <w:rsid w:val="00D25045"/>
    <w:rPr>
      <w:b/>
      <w:sz w:val="24"/>
    </w:rPr>
  </w:style>
  <w:style w:type="paragraph" w:styleId="a8">
    <w:name w:val="List Paragraph"/>
    <w:basedOn w:val="a"/>
    <w:uiPriority w:val="34"/>
    <w:qFormat/>
    <w:rsid w:val="00D2504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25045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31528"/>
    <w:pPr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page number"/>
    <w:basedOn w:val="a0"/>
    <w:rsid w:val="008A1686"/>
  </w:style>
  <w:style w:type="character" w:styleId="ab">
    <w:name w:val="Hyperlink"/>
    <w:uiPriority w:val="99"/>
    <w:rsid w:val="00272724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AD7BEF"/>
    <w:rPr>
      <w:sz w:val="24"/>
      <w:szCs w:val="24"/>
    </w:rPr>
  </w:style>
  <w:style w:type="paragraph" w:styleId="ae">
    <w:name w:val="footer"/>
    <w:basedOn w:val="a"/>
    <w:link w:val="af"/>
    <w:uiPriority w:val="99"/>
    <w:rsid w:val="00AD7BE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AD7BEF"/>
    <w:rPr>
      <w:sz w:val="24"/>
      <w:szCs w:val="24"/>
    </w:rPr>
  </w:style>
  <w:style w:type="paragraph" w:styleId="af0">
    <w:name w:val="Normal (Web)"/>
    <w:basedOn w:val="a"/>
    <w:uiPriority w:val="99"/>
    <w:unhideWhenUsed/>
    <w:rsid w:val="002C72F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C72F3"/>
  </w:style>
  <w:style w:type="character" w:customStyle="1" w:styleId="10">
    <w:name w:val="Заголовок 1 Знак"/>
    <w:link w:val="1"/>
    <w:rsid w:val="00285A5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A0C31"/>
  </w:style>
  <w:style w:type="table" w:styleId="af1">
    <w:name w:val="Table Grid"/>
    <w:basedOn w:val="a1"/>
    <w:uiPriority w:val="99"/>
    <w:rsid w:val="00BA0C3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A06F5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54279-2960-4D54-A023-8ABE359A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BoldizharEA</dc:creator>
  <cp:lastModifiedBy>user</cp:lastModifiedBy>
  <cp:revision>88</cp:revision>
  <cp:lastPrinted>2021-02-16T11:23:00Z</cp:lastPrinted>
  <dcterms:created xsi:type="dcterms:W3CDTF">2020-05-29T10:09:00Z</dcterms:created>
  <dcterms:modified xsi:type="dcterms:W3CDTF">2021-02-16T12:44:00Z</dcterms:modified>
</cp:coreProperties>
</file>