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4D7" w:rsidRDefault="000C04D7" w:rsidP="000C04D7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  <w:r w:rsidRPr="009768B2">
        <w:rPr>
          <w:rFonts w:ascii="Schoolbook Uralic" w:hAnsi="Schoolbook Uralic" w:cs="Times New Roman"/>
          <w:sz w:val="28"/>
          <w:szCs w:val="28"/>
        </w:rPr>
        <w:t>Сравнительная таблица</w:t>
      </w:r>
      <w:r>
        <w:rPr>
          <w:rFonts w:ascii="Schoolbook Uralic" w:hAnsi="Schoolbook Uralic" w:cs="Times New Roman"/>
          <w:sz w:val="28"/>
          <w:szCs w:val="28"/>
        </w:rPr>
        <w:t xml:space="preserve"> </w:t>
      </w:r>
      <w:r w:rsidRPr="009768B2">
        <w:rPr>
          <w:rFonts w:ascii="Schoolbook Uralic" w:hAnsi="Schoolbook Uralic" w:cs="Times New Roman"/>
          <w:sz w:val="28"/>
          <w:szCs w:val="28"/>
        </w:rPr>
        <w:t xml:space="preserve">к буклету  </w:t>
      </w:r>
    </w:p>
    <w:p w:rsidR="00A34875" w:rsidRDefault="000C04D7" w:rsidP="000C04D7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b/>
          <w:bCs/>
          <w:sz w:val="28"/>
          <w:szCs w:val="28"/>
        </w:rPr>
      </w:pPr>
      <w:r w:rsidRPr="004B7BF0">
        <w:rPr>
          <w:rFonts w:ascii="Schoolbook Uralic" w:hAnsi="Schoolbook Uralic" w:cs="Times New Roman"/>
          <w:b/>
          <w:bCs/>
          <w:sz w:val="28"/>
          <w:szCs w:val="28"/>
        </w:rPr>
        <w:t>«</w:t>
      </w:r>
      <w:r w:rsidR="00A34875">
        <w:rPr>
          <w:rFonts w:ascii="Schoolbook Uralic" w:hAnsi="Schoolbook Uralic" w:cs="Times New Roman"/>
          <w:b/>
          <w:bCs/>
          <w:sz w:val="28"/>
          <w:szCs w:val="28"/>
        </w:rPr>
        <w:t>Буклеты о д</w:t>
      </w:r>
      <w:r>
        <w:rPr>
          <w:rFonts w:ascii="Schoolbook Uralic" w:hAnsi="Schoolbook Uralic" w:cs="Times New Roman"/>
          <w:b/>
          <w:bCs/>
          <w:sz w:val="28"/>
          <w:szCs w:val="28"/>
        </w:rPr>
        <w:t>испансеризаци</w:t>
      </w:r>
      <w:r w:rsidR="00A34875">
        <w:rPr>
          <w:rFonts w:ascii="Schoolbook Uralic" w:hAnsi="Schoolbook Uralic" w:cs="Times New Roman"/>
          <w:b/>
          <w:bCs/>
          <w:sz w:val="28"/>
          <w:szCs w:val="28"/>
        </w:rPr>
        <w:t xml:space="preserve">и </w:t>
      </w:r>
    </w:p>
    <w:p w:rsidR="000C04D7" w:rsidRPr="004B7BF0" w:rsidRDefault="00A34875" w:rsidP="000C04D7">
      <w:pPr>
        <w:spacing w:after="0" w:line="240" w:lineRule="auto"/>
        <w:ind w:left="-851"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Schoolbook Uralic" w:hAnsi="Schoolbook Uralic" w:cs="Times New Roman"/>
          <w:b/>
          <w:bCs/>
          <w:sz w:val="28"/>
          <w:szCs w:val="28"/>
        </w:rPr>
        <w:t>(Вопросы и ответы важный шаг)</w:t>
      </w:r>
      <w:r w:rsidR="000C04D7" w:rsidRPr="004B7BF0"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0C04D7" w:rsidRPr="009768B2" w:rsidRDefault="000C04D7" w:rsidP="000C04D7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</w:p>
    <w:tbl>
      <w:tblPr>
        <w:tblStyle w:val="a8"/>
        <w:tblW w:w="10457" w:type="dxa"/>
        <w:tblInd w:w="-851" w:type="dxa"/>
        <w:tblLook w:val="04A0" w:firstRow="1" w:lastRow="0" w:firstColumn="1" w:lastColumn="0" w:noHBand="0" w:noVBand="1"/>
      </w:tblPr>
      <w:tblGrid>
        <w:gridCol w:w="5637"/>
        <w:gridCol w:w="4820"/>
      </w:tblGrid>
      <w:tr w:rsidR="000C04D7" w:rsidRPr="00492CBE" w:rsidTr="005A18B2">
        <w:tc>
          <w:tcPr>
            <w:tcW w:w="5637" w:type="dxa"/>
          </w:tcPr>
          <w:p w:rsidR="000C04D7" w:rsidRPr="00492CBE" w:rsidRDefault="000C04D7" w:rsidP="00F833BA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Текст на русском языке</w:t>
            </w:r>
          </w:p>
        </w:tc>
        <w:tc>
          <w:tcPr>
            <w:tcW w:w="4820" w:type="dxa"/>
          </w:tcPr>
          <w:p w:rsidR="000C04D7" w:rsidRPr="00492CBE" w:rsidRDefault="000C04D7" w:rsidP="00F833BA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Перевод текста на ханты язык</w:t>
            </w:r>
          </w:p>
        </w:tc>
      </w:tr>
      <w:tr w:rsidR="005A18B2" w:rsidRPr="005A18B2" w:rsidTr="005A18B2">
        <w:tc>
          <w:tcPr>
            <w:tcW w:w="5637" w:type="dxa"/>
          </w:tcPr>
          <w:p w:rsidR="000C04D7" w:rsidRPr="005A18B2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5A18B2">
              <w:rPr>
                <w:rFonts w:ascii="Schoolbook Uralic" w:hAnsi="Schoolbook Uralic"/>
                <w:sz w:val="28"/>
                <w:szCs w:val="28"/>
              </w:rPr>
              <w:t>Диспансеризация – важный шаг на пути к здоровью!</w:t>
            </w:r>
          </w:p>
        </w:tc>
        <w:tc>
          <w:tcPr>
            <w:tcW w:w="4820" w:type="dxa"/>
          </w:tcPr>
          <w:p w:rsidR="000C04D7" w:rsidRPr="005A18B2" w:rsidRDefault="000C04D7" w:rsidP="005A18B2">
            <w:pPr>
              <w:spacing w:line="360" w:lineRule="auto"/>
              <w:rPr>
                <w:rFonts w:ascii="Schoolbook Uralic" w:hAnsi="Schoolbook Uralic" w:cs="Times New Roman"/>
                <w:sz w:val="28"/>
                <w:szCs w:val="28"/>
              </w:rPr>
            </w:pPr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Диспансеризация – шеек мосты вер</w:t>
            </w:r>
            <w:r w:rsid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айке</w:t>
            </w:r>
            <w:proofErr w:type="spellEnd"/>
            <w:r w:rsidRPr="005A18B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уйтты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ураӈан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)</w:t>
            </w: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332809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332809">
              <w:rPr>
                <w:rFonts w:ascii="Schoolbook Uralic" w:hAnsi="Schoolbook Uralic"/>
                <w:sz w:val="28"/>
                <w:szCs w:val="28"/>
              </w:rPr>
              <w:t>Что включает диспансеризация определенных групп взрослого населения?</w:t>
            </w:r>
          </w:p>
        </w:tc>
        <w:tc>
          <w:tcPr>
            <w:tcW w:w="4820" w:type="dxa"/>
          </w:tcPr>
          <w:p w:rsidR="000C04D7" w:rsidRPr="00AB3B6E" w:rsidRDefault="000C04D7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ураӈан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дисп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ансеризация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ос</w:t>
            </w:r>
            <w:bookmarkStart w:id="0" w:name="_Hlk15569778"/>
            <w:proofErr w:type="spellEnd"/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0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?</w:t>
            </w:r>
            <w:r w:rsidRPr="00B72F21">
              <w:rPr>
                <w:rFonts w:ascii="Schoolbook Uralic" w:hAnsi="Schoolbook Uralic"/>
                <w:sz w:val="28"/>
                <w:szCs w:val="28"/>
              </w:rPr>
              <w:t xml:space="preserve"> Диспансеризация – щит </w:t>
            </w:r>
            <w:proofErr w:type="spellStart"/>
            <w:r w:rsidR="00DA7544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B72F21">
              <w:rPr>
                <w:rFonts w:ascii="Schoolbook Uralic" w:hAnsi="Schoolbook Uralic"/>
                <w:sz w:val="28"/>
                <w:szCs w:val="28"/>
              </w:rPr>
              <w:t>еккарт</w:t>
            </w:r>
            <w:proofErr w:type="spellEnd"/>
            <w:r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72F21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72F21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72F21">
              <w:rPr>
                <w:rFonts w:ascii="Schoolbook Uralic" w:hAnsi="Schoolbook Uralic"/>
                <w:sz w:val="28"/>
                <w:szCs w:val="28"/>
              </w:rPr>
              <w:t>е</w:t>
            </w:r>
            <w:r w:rsidR="00DA7544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B72F21">
              <w:rPr>
                <w:rFonts w:ascii="Schoolbook Uralic" w:hAnsi="Schoolbook Uralic"/>
                <w:sz w:val="28"/>
                <w:szCs w:val="28"/>
              </w:rPr>
              <w:t>пи</w:t>
            </w:r>
            <w:proofErr w:type="spellEnd"/>
            <w:r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72F21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72F21">
              <w:rPr>
                <w:rFonts w:ascii="Schoolbook Uralic" w:hAnsi="Schoolbook Uralic"/>
                <w:sz w:val="28"/>
                <w:szCs w:val="28"/>
              </w:rPr>
              <w:t>щир</w:t>
            </w:r>
            <w:proofErr w:type="spellEnd"/>
            <w:r w:rsidRPr="00B72F21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0C04D7" w:rsidRPr="00492CBE" w:rsidRDefault="000C04D7" w:rsidP="00F833B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332809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332809">
              <w:rPr>
                <w:rStyle w:val="321pt"/>
                <w:rFonts w:ascii="Schoolbook Uralic" w:hAnsi="Schoolbook Uralic"/>
                <w:sz w:val="28"/>
                <w:szCs w:val="28"/>
              </w:rPr>
              <w:t xml:space="preserve">Первый этап диспансеризации </w:t>
            </w:r>
            <w:r w:rsidRPr="00332809">
              <w:rPr>
                <w:rFonts w:ascii="Schoolbook Uralic" w:hAnsi="Schoolbook Uralic"/>
                <w:sz w:val="28"/>
                <w:szCs w:val="28"/>
              </w:rPr>
              <w:t>(скрининг) проводится с целью выявления у граждан признаков хронических неинфекционных заболеваний, факторов риска их развития, потребления нарко</w:t>
            </w:r>
            <w:r w:rsidRPr="00332809">
              <w:rPr>
                <w:rFonts w:ascii="Schoolbook Uralic" w:hAnsi="Schoolbook Uralic"/>
                <w:sz w:val="28"/>
                <w:szCs w:val="28"/>
              </w:rPr>
              <w:softHyphen/>
              <w:t>тических средств и психотропных веществ, а также определения медицинских показаний к выполнению дополнительных обследований и осмотров врачами- специалистами для уточнения диагноза заболевания (состояния) на втором этапе диспансеризации, и включает в себя:</w:t>
            </w:r>
          </w:p>
          <w:p w:rsidR="000C04D7" w:rsidRPr="00332809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  <w:tc>
          <w:tcPr>
            <w:tcW w:w="4820" w:type="dxa"/>
          </w:tcPr>
          <w:p w:rsidR="000C04D7" w:rsidRPr="00C74B9F" w:rsidRDefault="000C04D7" w:rsidP="005A18B2">
            <w:pPr>
              <w:spacing w:line="276" w:lineRule="auto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DA7544">
              <w:rPr>
                <w:rFonts w:ascii="Schoolbook Uralic" w:hAnsi="Schoolbook Uralic" w:cs="Times New Roman"/>
                <w:sz w:val="28"/>
                <w:szCs w:val="28"/>
              </w:rPr>
              <w:t>Мет о</w:t>
            </w:r>
            <w:r w:rsidRPr="00DA7544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ґӈ</w:t>
            </w:r>
            <w:r w:rsidRPr="00DA7544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вантґат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моштаты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ураӈан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тумтак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а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антом,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тай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наркотикат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эпсата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,</w:t>
            </w:r>
            <w:r w:rsidRPr="005E3EC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антом,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отшама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йиты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инщты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(психотропной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инща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антом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0C04D7" w:rsidRPr="00C74B9F" w:rsidRDefault="000C04D7" w:rsidP="005A18B2">
            <w:pPr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E3EC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:</w:t>
            </w:r>
          </w:p>
          <w:p w:rsidR="000C04D7" w:rsidRPr="00492CBE" w:rsidRDefault="000C04D7" w:rsidP="00F833B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Опрос (анкетирование), направленный на выявление хронических неинфекционных </w:t>
            </w:r>
            <w:r w:rsidRPr="003C20BC">
              <w:rPr>
                <w:rStyle w:val="258pt"/>
                <w:rFonts w:ascii="Schoolbook Uralic" w:hAnsi="Schoolbook Uralic"/>
                <w:sz w:val="28"/>
                <w:szCs w:val="28"/>
              </w:rPr>
              <w:t>заболеваний и факторов риска их развития;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2.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Антропометрию (измерение роста, массы тела,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окружности талии), расчет индекса массы тела;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3 Измерение артериального давления;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4.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Определение уровня общего холестерина в крови;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5.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Определение уровня глюкозы в крови;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6.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Определение абсолютного суммарного сердечно</w:t>
            </w:r>
            <w:r w:rsidR="00016B2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softHyphen/>
              <w:t>сосудистого риска (для лиц в возрасте от 40 до 65 лет);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lastRenderedPageBreak/>
              <w:t>7.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Электрокардиографию в покое (для мужчин в возрасте старше 35 лет, для женщин в возрасте 45 лет:: старше, а для мужчин в возрасте до 35 лет и женщин в возрасте до 45 лет — при первичном прохождении диспансеризации);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8.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Осмотр фельдшера (акушерки), включая взятие мазка с шейки матки на цитологическое иссле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softHyphen/>
              <w:t>дование (для женщин);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9 Флюорографию легких;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10.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Маммографию (для женщин в возрасте 39 лет и старше);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11.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Клинический анализ крови;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12.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Клинический анализ крови развернутый (для граждан в возрасте 39 лет и старше с периодич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softHyphen/>
              <w:t>ностью 1 раз в 6 лет вместо клинического анализа крови);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13.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Анализ крови биохимический общетера</w:t>
            </w:r>
            <w:r>
              <w:rPr>
                <w:rFonts w:ascii="Schoolbook Uralic" w:hAnsi="Schoolbook Uralic"/>
                <w:sz w:val="28"/>
                <w:szCs w:val="28"/>
              </w:rPr>
              <w:t>п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евт</w:t>
            </w:r>
            <w:r>
              <w:rPr>
                <w:rFonts w:ascii="Schoolbook Uralic" w:hAnsi="Schoolbook Uralic"/>
                <w:sz w:val="28"/>
                <w:szCs w:val="28"/>
              </w:rPr>
              <w:t>ич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еский (в объеме не менее определения уровня креатинина, общего билирубина, </w:t>
            </w:r>
            <w:proofErr w:type="spellStart"/>
            <w:r w:rsidRPr="003C20BC">
              <w:rPr>
                <w:rFonts w:ascii="Schoolbook Uralic" w:hAnsi="Schoolbook Uralic"/>
                <w:sz w:val="28"/>
                <w:szCs w:val="28"/>
              </w:rPr>
              <w:t>аспартат</w:t>
            </w:r>
            <w:proofErr w:type="spellEnd"/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3C20BC">
              <w:rPr>
                <w:rFonts w:ascii="Schoolbook Uralic" w:hAnsi="Schoolbook Uralic"/>
                <w:sz w:val="28"/>
                <w:szCs w:val="28"/>
              </w:rPr>
              <w:t>аминотрансаминазы</w:t>
            </w:r>
            <w:proofErr w:type="spellEnd"/>
            <w:r w:rsidRPr="003C20BC">
              <w:rPr>
                <w:rFonts w:ascii="Schoolbook Uralic" w:hAnsi="Schoolbook Uralic"/>
                <w:sz w:val="28"/>
                <w:szCs w:val="28"/>
              </w:rPr>
              <w:t>, аланин-</w:t>
            </w:r>
            <w:proofErr w:type="spellStart"/>
            <w:r w:rsidRPr="003C20BC">
              <w:rPr>
                <w:rFonts w:ascii="Schoolbook Uralic" w:hAnsi="Schoolbook Uralic"/>
                <w:sz w:val="28"/>
                <w:szCs w:val="28"/>
              </w:rPr>
              <w:t>аминотрансамина</w:t>
            </w:r>
            <w:proofErr w:type="spellEnd"/>
            <w:r w:rsidRPr="003C20BC">
              <w:rPr>
                <w:rFonts w:ascii="Schoolbook Uralic" w:hAnsi="Schoolbook Uralic"/>
                <w:sz w:val="28"/>
                <w:szCs w:val="28"/>
              </w:rPr>
              <w:br w:type="column"/>
            </w:r>
            <w:proofErr w:type="spellStart"/>
            <w:r w:rsidRPr="003C20BC">
              <w:rPr>
                <w:rFonts w:ascii="Schoolbook Uralic" w:hAnsi="Schoolbook Uralic"/>
                <w:sz w:val="28"/>
                <w:szCs w:val="28"/>
              </w:rPr>
              <w:t>зы</w:t>
            </w:r>
            <w:proofErr w:type="spellEnd"/>
            <w:r w:rsidRPr="003C20BC">
              <w:rPr>
                <w:rFonts w:ascii="Schoolbook Uralic" w:hAnsi="Schoolbook Uralic"/>
                <w:sz w:val="28"/>
                <w:szCs w:val="28"/>
              </w:rPr>
              <w:t>, глюкозы, холестерина) - для граждан в возрасте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39 лет и старше с периодичностью 1 раз в 6 лет;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14.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Исследование кала на скрытую кровь (для граждан в возрасте 48 лет и старше);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15.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Ультразвуковое исследование органов брюшной полости и малого таза (для граждан в возрасте 39 лет </w:t>
            </w:r>
            <w:r w:rsidRPr="003C20BC">
              <w:rPr>
                <w:rStyle w:val="2565pt"/>
                <w:rFonts w:ascii="Schoolbook Uralic" w:hAnsi="Schoolbook Uralic"/>
                <w:sz w:val="28"/>
                <w:szCs w:val="28"/>
              </w:rPr>
              <w:t xml:space="preserve">и старше с периодичностью 1 раз в 6 лет; для женщин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УЗИ поджелудочной железы, почек, матки и яичников; для мужчин УЗИ поджелудочной железы, почек и </w:t>
            </w:r>
            <w:r w:rsidRPr="003C20BC">
              <w:rPr>
                <w:rStyle w:val="2565pt"/>
                <w:rFonts w:ascii="Schoolbook Uralic" w:hAnsi="Schoolbook Uralic"/>
                <w:sz w:val="28"/>
                <w:szCs w:val="28"/>
              </w:rPr>
              <w:t>предстательной железы);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16.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Измерение внутриглазного давления (для граждан в возрасте 39 лет и старше);</w:t>
            </w:r>
          </w:p>
          <w:p w:rsidR="000C04D7" w:rsidRPr="005A18B2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17.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Прием (осмотр) врача-терапевта, включающий определение группы состояния здоровья, группы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lastRenderedPageBreak/>
              <w:t>диспансерного наблюдения, проведение краткого профилактического консультирования.</w:t>
            </w:r>
          </w:p>
        </w:tc>
        <w:tc>
          <w:tcPr>
            <w:tcW w:w="4820" w:type="dxa"/>
          </w:tcPr>
          <w:p w:rsidR="000C04D7" w:rsidRPr="00C74B9F" w:rsidRDefault="000C04D7" w:rsidP="005A18B2">
            <w:pPr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DA7544" w:rsidRPr="00C74B9F">
              <w:rPr>
                <w:rFonts w:ascii="Schoolbook Uralic" w:hAnsi="Schoolbook Uralic" w:cs="Times New Roman"/>
                <w:sz w:val="28"/>
                <w:szCs w:val="28"/>
              </w:rPr>
              <w:t>л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: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4"/>
              </w:numPr>
              <w:tabs>
                <w:tab w:val="left" w:pos="-426"/>
              </w:tabs>
              <w:spacing w:line="276" w:lineRule="auto"/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ґаґы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па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инщас</w:t>
            </w:r>
            <w:proofErr w:type="spellEnd"/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аґы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4"/>
              </w:numPr>
              <w:tabs>
                <w:tab w:val="left" w:pos="-426"/>
              </w:tabs>
              <w:spacing w:line="276" w:lineRule="auto"/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мерит</w:t>
            </w:r>
            <w:r w:rsidR="00DA7544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="00DA7544"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,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камн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кила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4"/>
              </w:numPr>
              <w:tabs>
                <w:tab w:val="left" w:pos="-426"/>
              </w:tabs>
              <w:spacing w:line="276" w:lineRule="auto"/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давление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4) 5)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хорпи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6)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40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унты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сам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антом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7)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ёх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тал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роман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омасман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кардиография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8)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ванты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9)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>торх</w:t>
            </w:r>
            <w:proofErr w:type="spellEnd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 xml:space="preserve"> хора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флюрография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10)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(маммография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антом)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11)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ал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12)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proofErr w:type="spellEnd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кутн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вантла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13)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арсыр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proofErr w:type="spellEnd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кутн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14)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</w:t>
            </w:r>
            <w:r w:rsidRPr="00C74B9F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к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к</w:t>
            </w:r>
            <w:r w:rsidRPr="005F6AF7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к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а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тайл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48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ний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15)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хон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ыпи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УЗИ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хут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proofErr w:type="spellEnd"/>
            <w:r w:rsidRPr="005F6AF7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кутн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вантла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; 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16)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на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ьяӈа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тал антом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D96455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17)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: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кеман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 w:rsidRPr="00801A0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ванты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потарта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хоты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0C04D7" w:rsidRPr="00492CBE" w:rsidRDefault="000C04D7" w:rsidP="005A18B2">
            <w:pPr>
              <w:spacing w:line="276" w:lineRule="auto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020B23" w:rsidRDefault="000C04D7" w:rsidP="00F833BA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lastRenderedPageBreak/>
              <w:t>Граждане, нуждающиеся по результатам первого этапа диспансеризации в дополнительном обследовании, индивидуальном углубленном или групповом</w:t>
            </w:r>
            <w:r w:rsidRPr="003C20BC">
              <w:rPr>
                <w:rFonts w:ascii="Schoolbook Uralic" w:hAnsi="Schoolbook Uralic"/>
                <w:i/>
                <w:iCs/>
                <w:sz w:val="28"/>
                <w:szCs w:val="28"/>
              </w:rPr>
              <w:t xml:space="preserve">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профи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softHyphen/>
              <w:t>лактическом консультировании (школа пациента), направляются врачом-терапевтом на второй этап диспансеризации</w:t>
            </w:r>
            <w:r>
              <w:rPr>
                <w:rFonts w:ascii="Schoolbook Uralic" w:hAnsi="Schoolbook Uralic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0C04D7" w:rsidRPr="00C74B9F" w:rsidRDefault="000C04D7" w:rsidP="005A18B2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Мохет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801A0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вантапса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етшаст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уви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кимет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вантастыя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0C04D7" w:rsidRPr="00492CBE" w:rsidRDefault="000C04D7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5A18B2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Второй этап диспансеризации проводится с целью дополнительного обследования и уточнения диагноза заболевания (состояния), проведения углубленного профилактического консультирования и включает в себя:</w:t>
            </w:r>
          </w:p>
        </w:tc>
        <w:tc>
          <w:tcPr>
            <w:tcW w:w="4820" w:type="dxa"/>
          </w:tcPr>
          <w:p w:rsidR="000C04D7" w:rsidRPr="005A18B2" w:rsidRDefault="000C04D7" w:rsidP="005A18B2">
            <w:pPr>
              <w:tabs>
                <w:tab w:val="left" w:pos="0"/>
                <w:tab w:val="left" w:pos="2127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DA7544">
              <w:rPr>
                <w:rFonts w:ascii="Schoolbook Uralic" w:hAnsi="Schoolbook Uralic" w:cs="Times New Roman"/>
                <w:sz w:val="28"/>
                <w:szCs w:val="28"/>
              </w:rPr>
              <w:t>Кимет</w:t>
            </w:r>
            <w:proofErr w:type="spellEnd"/>
            <w:r w:rsidRPr="00DA7544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A7544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диспансеризация китам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DA7544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F6AF7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5F6AF7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моштаты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ураӈан</w:t>
            </w:r>
            <w:proofErr w:type="spellEnd"/>
            <w:r w:rsidRPr="005F6AF7">
              <w:rPr>
                <w:rFonts w:ascii="Schoolbook Uralic" w:hAnsi="Schoolbook Uralic" w:cs="Times New Roman"/>
                <w:sz w:val="28"/>
                <w:szCs w:val="28"/>
              </w:rPr>
              <w:t>,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DA7544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яста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хоты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кеша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:</w:t>
            </w: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Style w:val="2575pt"/>
                <w:rFonts w:ascii="Schoolbook Uralic" w:hAnsi="Schoolbook Uralic"/>
                <w:sz w:val="28"/>
                <w:szCs w:val="28"/>
              </w:rPr>
              <w:t>1.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 Дуплексное сканирование брахицефальных артерий (в случае наличия указания или подозрения на ранее </w:t>
            </w:r>
            <w:r w:rsidRPr="003C20BC">
              <w:rPr>
                <w:rStyle w:val="35"/>
                <w:rFonts w:ascii="Schoolbook Uralic" w:hAnsi="Schoolbook Uralic"/>
                <w:sz w:val="28"/>
                <w:szCs w:val="28"/>
              </w:rPr>
              <w:t>перенесенное острое нарушение мозгового</w:t>
            </w:r>
            <w:r w:rsidR="005A18B2">
              <w:rPr>
                <w:rStyle w:val="35"/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кровообращения по результатам анкетирования, по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назначению врача-невролога, а также для мужчин в возрасте 45 лет и старше и женщин в возрасте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20BC">
              <w:rPr>
                <w:rStyle w:val="258pt"/>
                <w:rFonts w:ascii="Schoolbook Uralic" w:hAnsi="Schoolbook Uralic"/>
                <w:sz w:val="28"/>
                <w:szCs w:val="28"/>
              </w:rPr>
              <w:t>старше 55 лет при наличии комбинации трех фак</w:t>
            </w:r>
            <w:r w:rsidRPr="003C20BC">
              <w:rPr>
                <w:rStyle w:val="258pt"/>
                <w:rFonts w:ascii="Schoolbook Uralic" w:hAnsi="Schoolbook Uralic"/>
                <w:sz w:val="28"/>
                <w:szCs w:val="28"/>
              </w:rPr>
              <w:softHyphen/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торов риска развития хронических неинфекционных </w:t>
            </w:r>
            <w:r w:rsidRPr="003C20BC">
              <w:rPr>
                <w:rStyle w:val="258pt"/>
                <w:rFonts w:ascii="Schoolbook Uralic" w:hAnsi="Schoolbook Uralic"/>
                <w:sz w:val="28"/>
                <w:szCs w:val="28"/>
              </w:rPr>
              <w:t xml:space="preserve">заболеваний: повышенный уровень артериального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давления, дислипидемия, избыточная масса тела или ожирение);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2.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Эзофагогастродуоденоскопию (для граждан в возрасте старше 50 лет при выявлении по результа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softHyphen/>
              <w:t>там анкетирования жалоб, свидетельствующих о возможном онкологическом заболевании верхних отделов желудочно-кишечного тракта, или отяго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softHyphen/>
              <w:t>щенной наследственности по онкологическим заболеваниям органов желудочно-кишечного тракта);</w:t>
            </w:r>
          </w:p>
          <w:p w:rsidR="000C04D7" w:rsidRPr="003C20BC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3.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Осмотр (консультация) врача-невролога (в случае указания или подозрения на ранее перенесенное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lastRenderedPageBreak/>
              <w:t>острое нарушение мозгового кровообращения по результатам анкетирования у граждан, не находя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softHyphen/>
            </w:r>
            <w:r w:rsidRPr="003C20BC">
              <w:rPr>
                <w:rStyle w:val="2565pt"/>
                <w:rFonts w:ascii="Schoolbook Uralic" w:hAnsi="Schoolbook Uralic"/>
                <w:sz w:val="28"/>
                <w:szCs w:val="28"/>
              </w:rPr>
              <w:t xml:space="preserve">щихся под диспансерным наблюдением по данному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поводу, а также в случаях первичного выявления нарушений двигательной функции, когнитивных нарушений и подозрения на депрессию у лиц 75 лет и старше);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4.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Осмотр (консультация) врача-хирурга или врача- уролога (для мужчин в возрасте старше 50 лет при впервые выявленном повышении уровня ПСА в крови и (или) выявлении по результатам анкети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 xml:space="preserve">рования жалоб, свидетельствующих о возможных заболеваниях предстательной железы; для мужчин в возрасте от42 до 69 лет при впервые выявленных по результатам анкетирования признаках патологии мочеполовой системы или при отягощенной наследственности по раку предстательной железы, а также для мужчин в случае подозрения на рак предстательной железы по результатам УЗИ). 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5.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 xml:space="preserve">Осмотр (консультация) врача-хирурга или врача- </w:t>
            </w:r>
            <w:proofErr w:type="spellStart"/>
            <w:r w:rsidRPr="008F6A56">
              <w:rPr>
                <w:rFonts w:ascii="Schoolbook Uralic" w:hAnsi="Schoolbook Uralic"/>
                <w:sz w:val="28"/>
                <w:szCs w:val="28"/>
              </w:rPr>
              <w:t>колопроктолога</w:t>
            </w:r>
            <w:proofErr w:type="spellEnd"/>
            <w:r w:rsidRPr="008F6A56">
              <w:rPr>
                <w:rFonts w:ascii="Schoolbook Uralic" w:hAnsi="Schoolbook Uralic"/>
                <w:sz w:val="28"/>
                <w:szCs w:val="28"/>
              </w:rPr>
              <w:t xml:space="preserve"> (для граждан в возрасте 45 лет и старше при положительном анализе кала на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скрытую кровь);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6.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 xml:space="preserve">Колоноскопию или </w:t>
            </w:r>
            <w:proofErr w:type="spellStart"/>
            <w:r w:rsidRPr="008F6A56">
              <w:rPr>
                <w:rFonts w:ascii="Schoolbook Uralic" w:hAnsi="Schoolbook Uralic"/>
                <w:sz w:val="28"/>
                <w:szCs w:val="28"/>
              </w:rPr>
              <w:t>ректороманоскопию</w:t>
            </w:r>
            <w:proofErr w:type="spellEnd"/>
            <w:r w:rsidRPr="008F6A56">
              <w:rPr>
                <w:rFonts w:ascii="Schoolbook Uralic" w:hAnsi="Schoolbook Uralic"/>
                <w:sz w:val="28"/>
                <w:szCs w:val="28"/>
              </w:rPr>
              <w:t xml:space="preserve"> (по наз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>начению врача-хирурга или врача-</w:t>
            </w:r>
            <w:proofErr w:type="spellStart"/>
            <w:r w:rsidRPr="008F6A56">
              <w:rPr>
                <w:rFonts w:ascii="Schoolbook Uralic" w:hAnsi="Schoolbook Uralic"/>
                <w:sz w:val="28"/>
                <w:szCs w:val="28"/>
              </w:rPr>
              <w:t>колопроктолога</w:t>
            </w:r>
            <w:proofErr w:type="spellEnd"/>
            <w:r w:rsidRPr="008F6A56">
              <w:rPr>
                <w:rFonts w:ascii="Schoolbook Uralic" w:hAnsi="Schoolbook Uralic"/>
                <w:sz w:val="28"/>
                <w:szCs w:val="28"/>
              </w:rPr>
              <w:t>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7.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Определение липидного спектра крови (уровень общего холестерина, холестерина липопротеидов вы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>сокой плотности, холестерина липопротеидов низкой плотности, триглицеридов) (для граждан с выявлен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>ным повышением уровня общего холестерина в крови);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8.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Осмотр (консультация) врача-акушера-гинеколога (для женщин с выявленными патологическими измене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 xml:space="preserve">ниями по результатам 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lastRenderedPageBreak/>
              <w:t>цитологического исследования мазка с шейки матки и (или) маммографии);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9.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 xml:space="preserve">Определение концентрации </w:t>
            </w:r>
            <w:proofErr w:type="spellStart"/>
            <w:r w:rsidRPr="008F6A56">
              <w:rPr>
                <w:rFonts w:ascii="Schoolbook Uralic" w:hAnsi="Schoolbook Uralic"/>
                <w:sz w:val="28"/>
                <w:szCs w:val="28"/>
              </w:rPr>
              <w:t>гликированного</w:t>
            </w:r>
            <w:proofErr w:type="spellEnd"/>
            <w:r w:rsidRPr="008F6A56">
              <w:rPr>
                <w:rFonts w:ascii="Schoolbook Uralic" w:hAnsi="Schoolbook Uralic"/>
                <w:sz w:val="28"/>
                <w:szCs w:val="28"/>
              </w:rPr>
              <w:t xml:space="preserve"> гемог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>лобина в крови или тест на толерантность к глюкозе (для граждан с выявленным повышением уровня глюкозы в крови);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10.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Осмотр (консультация) врача-офтальмолога (для граждан в возрасте 39 лет и старше, имеющих повы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>шенное внутриглазное давление и для граждан в возрасте 75 лет и старше, имеющих снижение остроты зрения, не поддающееся очковой коррекции, выявленное по результатам анкетирования;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11.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Осмотр (консультация) врача-оториноларинголога (для граждан в возрасте 75 лет и старше при наличии показаний по результатам анкетирования или осмотра врача-терапевта);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12.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Спирометрия (для лиц с выявленным подозрением на хроническое бронхолегочное заболевание по ре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>зультатам анкетирования, курящих и по направлению врача терапевта);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13.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Спирометрия (для лице выявленным подозрением на хроническое бронхолегочное заболевание по ре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softHyphen/>
              <w:t>зультатам анкетирования, курящих и по направлению врача терапевта);</w:t>
            </w:r>
          </w:p>
          <w:p w:rsidR="000C04D7" w:rsidRPr="008F6A56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14.</w:t>
            </w:r>
            <w:r w:rsidRPr="008F6A56">
              <w:rPr>
                <w:rFonts w:ascii="Schoolbook Uralic" w:hAnsi="Schoolbook Uralic"/>
                <w:sz w:val="28"/>
                <w:szCs w:val="28"/>
              </w:rPr>
              <w:t>Индивидуальное углубленное или групповое профилактическое консультирование (школа пациента) в отделении (кабинете) медицинской профилактики или центре здоровья (для граждан с выявленными факторами риска развития хронических неинфекционных заболеваний по направлению врача- терапевта).</w:t>
            </w:r>
          </w:p>
        </w:tc>
        <w:tc>
          <w:tcPr>
            <w:tcW w:w="4820" w:type="dxa"/>
          </w:tcPr>
          <w:p w:rsidR="000C04D7" w:rsidRPr="00C74B9F" w:rsidRDefault="000C04D7" w:rsidP="005A18B2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каши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инщас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-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ёх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муйкем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авар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онкалогия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нох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пайтты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кеша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инщас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хор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эзофагогастродуоденоскопия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50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невролог-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ох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каши, па 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кемн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моштаса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щи вер,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сам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шакс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- 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75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апатъя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хирург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уролог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50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муйкемн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аварт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42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69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апатъя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антом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рак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моштаты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кеша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УЗИ хор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6) хирург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потр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хоты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акушер - гинеколог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);</w:t>
            </w:r>
          </w:p>
          <w:p w:rsidR="000C04D7" w:rsidRPr="00C74B9F" w:rsidRDefault="000C04D7" w:rsidP="005A18B2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);</w:t>
            </w:r>
          </w:p>
          <w:p w:rsidR="000C04D7" w:rsidRPr="00C74B9F" w:rsidRDefault="000C04D7" w:rsidP="005A18B2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10)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кашат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карты ант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нёт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75 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- щи вер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инщас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11)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75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тур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екарн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-оториноларинголог)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12)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торх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уве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спирометрия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торх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хахса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13)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терапевт -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муйкем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каша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ястам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мосты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хоща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- щита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яста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хоты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нох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питы,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санаторный курорта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тумтака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улты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0C04D7" w:rsidRPr="00C74B9F" w:rsidRDefault="000C04D7" w:rsidP="005A18B2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14)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питм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пот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тумтака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улты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 w:rsidRPr="00801A0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0C04D7" w:rsidRPr="00492CBE" w:rsidRDefault="000C04D7" w:rsidP="005A18B2">
            <w:pPr>
              <w:tabs>
                <w:tab w:val="left" w:pos="0"/>
              </w:tabs>
              <w:spacing w:line="276" w:lineRule="auto"/>
              <w:ind w:firstLine="137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Default="000C04D7" w:rsidP="00F833BA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Диспансеризация проводится   гражданам  в возрасте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21, 24, 27, 30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лет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и далее </w:t>
            </w:r>
          </w:p>
          <w:p w:rsidR="000C04D7" w:rsidRPr="00020B23" w:rsidRDefault="000C04D7" w:rsidP="00F833BA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(с периодичностью в три года).</w:t>
            </w:r>
          </w:p>
        </w:tc>
        <w:tc>
          <w:tcPr>
            <w:tcW w:w="4820" w:type="dxa"/>
          </w:tcPr>
          <w:p w:rsidR="000C04D7" w:rsidRPr="005A18B2" w:rsidRDefault="000C04D7" w:rsidP="005A18B2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Диспансеризацияя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ватты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21, 24, 27, 30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йи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3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)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96455">
              <w:rPr>
                <w:rFonts w:ascii="Schoolbook Uralic" w:hAnsi="Schoolbook Uralic" w:cs="Times New Roman"/>
                <w:sz w:val="28"/>
                <w:szCs w:val="28"/>
              </w:rPr>
              <w:t>таґ</w:t>
            </w:r>
            <w:proofErr w:type="spellEnd"/>
            <w:r w:rsidRPr="00D96455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96455">
              <w:rPr>
                <w:rFonts w:ascii="Schoolbook Uralic" w:hAnsi="Schoolbook Uralic" w:cs="Times New Roman"/>
                <w:sz w:val="28"/>
                <w:szCs w:val="28"/>
              </w:rPr>
              <w:t>кутн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E12D83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E12D83">
              <w:rPr>
                <w:rFonts w:ascii="Schoolbook Uralic" w:hAnsi="Schoolbook Uralic"/>
                <w:sz w:val="28"/>
                <w:szCs w:val="28"/>
              </w:rPr>
              <w:lastRenderedPageBreak/>
              <w:t>Пройти диспансеризацию можно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в ближайшей поликлинике по месту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br/>
              <w:t>жительства. Регулярное прохождение диспансеризации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позволит в значительной степени уменьшить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br/>
              <w:t>вероятность развития наиболее опасных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заболеваний, являющихся основной причиной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инвалидности и смертности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или выявить их на ранней стадии.</w:t>
            </w:r>
          </w:p>
        </w:tc>
        <w:tc>
          <w:tcPr>
            <w:tcW w:w="4820" w:type="dxa"/>
          </w:tcPr>
          <w:p w:rsidR="000C04D7" w:rsidRDefault="000C04D7" w:rsidP="005A18B2">
            <w:pPr>
              <w:pStyle w:val="a3"/>
              <w:tabs>
                <w:tab w:val="left" w:pos="-426"/>
                <w:tab w:val="left" w:pos="426"/>
                <w:tab w:val="left" w:pos="2127"/>
              </w:tabs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Диспансеризацияя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ватты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рахал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мет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ванан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у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ты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0C04D7" w:rsidRPr="00DB0179" w:rsidRDefault="000C04D7" w:rsidP="005A18B2">
            <w:pPr>
              <w:tabs>
                <w:tab w:val="left" w:pos="-426"/>
                <w:tab w:val="left" w:pos="426"/>
                <w:tab w:val="left" w:pos="2127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Леккарт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хоща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ванкут</w:t>
            </w:r>
            <w:proofErr w:type="spellEnd"/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ы яхты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мосаґ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ґаварт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эґты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кеншак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нох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питты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0C04D7" w:rsidRPr="00492CBE" w:rsidRDefault="000C04D7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E12D83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E12D83">
              <w:rPr>
                <w:rFonts w:ascii="Schoolbook Uralic" w:hAnsi="Schoolbook Uralic"/>
                <w:sz w:val="28"/>
                <w:szCs w:val="28"/>
              </w:rPr>
              <w:t>Будьте внимательны к себе,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br/>
              <w:t>пройдите диспансеризацию!</w:t>
            </w:r>
          </w:p>
          <w:p w:rsidR="000C04D7" w:rsidRPr="00E12D83" w:rsidRDefault="000C04D7" w:rsidP="00F833BA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C04D7" w:rsidRPr="00E12D83" w:rsidRDefault="000C04D7" w:rsidP="005A18B2">
            <w:pPr>
              <w:pStyle w:val="a3"/>
              <w:tabs>
                <w:tab w:val="left" w:pos="-426"/>
                <w:tab w:val="left" w:pos="426"/>
                <w:tab w:val="left" w:pos="2127"/>
              </w:tabs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Хурыман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умасман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хоща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хаты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!</w:t>
            </w:r>
          </w:p>
        </w:tc>
      </w:tr>
      <w:tr w:rsidR="000C04D7" w:rsidTr="005A18B2">
        <w:trPr>
          <w:trHeight w:val="415"/>
        </w:trPr>
        <w:tc>
          <w:tcPr>
            <w:tcW w:w="5637" w:type="dxa"/>
          </w:tcPr>
          <w:p w:rsidR="000C04D7" w:rsidRPr="005A18B2" w:rsidRDefault="000C04D7" w:rsidP="00F833BA">
            <w:pPr>
              <w:rPr>
                <w:rFonts w:ascii="Schoolbook Uralic" w:hAnsi="Schoolbook Uralic"/>
                <w:sz w:val="28"/>
                <w:szCs w:val="28"/>
              </w:rPr>
            </w:pPr>
            <w:r w:rsidRPr="00E12D83">
              <w:rPr>
                <w:rFonts w:ascii="Schoolbook Uralic" w:hAnsi="Schoolbook Uralic"/>
                <w:sz w:val="28"/>
                <w:szCs w:val="28"/>
              </w:rPr>
              <w:t>Это вполне доступно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br/>
              <w:t>и абсолютно бесплатно!</w:t>
            </w:r>
          </w:p>
        </w:tc>
        <w:tc>
          <w:tcPr>
            <w:tcW w:w="4820" w:type="dxa"/>
          </w:tcPr>
          <w:p w:rsidR="000C04D7" w:rsidRPr="00492CBE" w:rsidRDefault="000C04D7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Щит антом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аварт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вер па ох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соха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!</w:t>
            </w:r>
          </w:p>
        </w:tc>
      </w:tr>
      <w:tr w:rsidR="00DA7544" w:rsidTr="005A18B2">
        <w:tc>
          <w:tcPr>
            <w:tcW w:w="5637" w:type="dxa"/>
          </w:tcPr>
          <w:p w:rsidR="00DA7544" w:rsidRPr="00DA7544" w:rsidRDefault="00DA7544" w:rsidP="000525A0">
            <w:pPr>
              <w:jc w:val="both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DA7544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Диспансеризация взрослого населения</w:t>
            </w:r>
          </w:p>
        </w:tc>
        <w:tc>
          <w:tcPr>
            <w:tcW w:w="4820" w:type="dxa"/>
          </w:tcPr>
          <w:p w:rsidR="00DA7544" w:rsidRPr="00DA7544" w:rsidRDefault="00DA7544" w:rsidP="005A18B2">
            <w:pPr>
              <w:spacing w:line="276" w:lineRule="auto"/>
              <w:ind w:firstLine="39"/>
              <w:jc w:val="both"/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</w:pPr>
            <w:proofErr w:type="spellStart"/>
            <w:r w:rsidRPr="00DA7544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Ун</w:t>
            </w:r>
            <w:proofErr w:type="spellEnd"/>
            <w:r w:rsidRPr="00DA7544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7544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хоятат</w:t>
            </w:r>
            <w:proofErr w:type="spellEnd"/>
            <w:r w:rsidRPr="00DA7544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7544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леккар</w:t>
            </w:r>
            <w:proofErr w:type="spellEnd"/>
            <w:r w:rsidRPr="00DA7544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ванты </w:t>
            </w:r>
            <w:proofErr w:type="spellStart"/>
            <w:r w:rsidRPr="00DA7544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щир</w:t>
            </w:r>
            <w:proofErr w:type="spellEnd"/>
            <w:r w:rsidRPr="00DA7544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. </w:t>
            </w: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Какие основные цели профилактического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br/>
              <w:t>медицинского осмотра и диспансеризации?</w:t>
            </w:r>
          </w:p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Раннее выявление хронических заболеваний, которые являются основной причиной инвалидности и преждевременной смертности населения Российской Федерации.</w:t>
            </w:r>
          </w:p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К ним в первую очередь относятся:</w:t>
            </w:r>
          </w:p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-ишемическая болезнь сердца и церебро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softHyphen/>
              <w:t>васкулярные заболевания; злокачественные новообразования;</w:t>
            </w:r>
          </w:p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-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сахарный диабет;</w:t>
            </w:r>
          </w:p>
          <w:p w:rsidR="00DA7544" w:rsidRPr="005A18B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-</w:t>
            </w:r>
            <w:r w:rsidRPr="00E706D2">
              <w:rPr>
                <w:rStyle w:val="244pt"/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хронические болезни легких.</w:t>
            </w:r>
          </w:p>
        </w:tc>
        <w:tc>
          <w:tcPr>
            <w:tcW w:w="4820" w:type="dxa"/>
          </w:tcPr>
          <w:p w:rsidR="00DA7544" w:rsidRDefault="00DA7544" w:rsidP="005A18B2">
            <w:pPr>
              <w:spacing w:line="276" w:lineRule="auto"/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>й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bCs/>
                <w:sz w:val="28"/>
                <w:szCs w:val="28"/>
              </w:rPr>
              <w:t>уранган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bCs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>а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DA7544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М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па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ечитты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диспансеризация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DA7544" w:rsidRPr="00BA0629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Мет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BA0629">
              <w:rPr>
                <w:rFonts w:ascii="Schoolbook Uralic" w:hAnsi="Schoolbook Uralic"/>
                <w:sz w:val="28"/>
                <w:szCs w:val="28"/>
              </w:rPr>
              <w:t>аварт</w:t>
            </w:r>
            <w:proofErr w:type="spellEnd"/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A0629">
              <w:rPr>
                <w:rFonts w:ascii="Schoolbook Uralic" w:hAnsi="Schoolbook Uralic"/>
                <w:sz w:val="28"/>
                <w:szCs w:val="28"/>
              </w:rPr>
              <w:t>мушт</w:t>
            </w:r>
            <w:proofErr w:type="spellEnd"/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A0629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A0629">
              <w:rPr>
                <w:rFonts w:ascii="Schoolbook Uralic" w:hAnsi="Schoolbook Uralic"/>
                <w:sz w:val="28"/>
                <w:szCs w:val="28"/>
              </w:rPr>
              <w:t>ура</w:t>
            </w:r>
            <w:r w:rsidRPr="00BA062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BA0629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BA0629">
              <w:rPr>
                <w:rFonts w:ascii="Schoolbook Uralic" w:hAnsi="Schoolbook Uralic"/>
                <w:sz w:val="28"/>
                <w:szCs w:val="28"/>
              </w:rPr>
              <w:t>:</w:t>
            </w:r>
          </w:p>
          <w:p w:rsidR="00DA7544" w:rsidRPr="00BA0629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- сам </w:t>
            </w:r>
            <w:proofErr w:type="spellStart"/>
            <w:r w:rsidRPr="00BA0629">
              <w:rPr>
                <w:rFonts w:ascii="Schoolbook Uralic" w:hAnsi="Schoolbook Uralic"/>
                <w:sz w:val="28"/>
                <w:szCs w:val="28"/>
              </w:rPr>
              <w:t>мушт</w:t>
            </w:r>
            <w:proofErr w:type="spellEnd"/>
            <w:r w:rsidRPr="00BA0629">
              <w:rPr>
                <w:rFonts w:ascii="Schoolbook Uralic" w:hAnsi="Schoolbook Uralic"/>
                <w:sz w:val="28"/>
                <w:szCs w:val="28"/>
              </w:rPr>
              <w:t>, рак-</w:t>
            </w:r>
            <w:proofErr w:type="spellStart"/>
            <w:r w:rsidRPr="00BA0629">
              <w:rPr>
                <w:rFonts w:ascii="Schoolbook Uralic" w:hAnsi="Schoolbook Uralic"/>
                <w:sz w:val="28"/>
                <w:szCs w:val="28"/>
              </w:rPr>
              <w:t>мушт</w:t>
            </w:r>
            <w:proofErr w:type="spellEnd"/>
            <w:r w:rsidRPr="00BA0629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DA7544" w:rsidRPr="00BA0629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bookmarkStart w:id="1" w:name="_Hlk15673646"/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- сахарный диабет; </w:t>
            </w:r>
          </w:p>
          <w:p w:rsidR="00DA7544" w:rsidRPr="00BA0629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BA0629">
              <w:rPr>
                <w:rFonts w:ascii="Schoolbook Uralic" w:hAnsi="Schoolbook Uralic"/>
                <w:sz w:val="28"/>
                <w:szCs w:val="28"/>
              </w:rPr>
              <w:t>торх</w:t>
            </w:r>
            <w:proofErr w:type="spellEnd"/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BA0629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BA0629">
              <w:rPr>
                <w:rFonts w:ascii="Schoolbook Uralic" w:hAnsi="Schoolbook Uralic"/>
                <w:sz w:val="28"/>
                <w:szCs w:val="28"/>
              </w:rPr>
              <w:t>, туберкулез.</w:t>
            </w:r>
          </w:p>
          <w:bookmarkEnd w:id="1"/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От этих болезней умирают и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br/>
              <w:t>становятся инвалидами более 80%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людей в нашей стране.</w:t>
            </w:r>
          </w:p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Кроме того, диспансеризация направлена на выявление и коррекцию основных факторов риска этих заболеваний: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повышенный уровень артериального давления;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повышенный уровень холестерина в крови;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повышенный уровень глюкозы в крови;</w:t>
            </w:r>
          </w:p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lastRenderedPageBreak/>
              <w:t>-курение табака;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пагубное потребление алкоголя;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нерациональное питание;</w:t>
            </w:r>
          </w:p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низкая физическая активность;</w:t>
            </w:r>
          </w:p>
          <w:p w:rsidR="00DA7544" w:rsidRPr="00BA0629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избыточная масса тела или ожирение.</w:t>
            </w:r>
          </w:p>
        </w:tc>
        <w:tc>
          <w:tcPr>
            <w:tcW w:w="4820" w:type="dxa"/>
          </w:tcPr>
          <w:p w:rsidR="00DA7544" w:rsidRPr="00AE4DC6" w:rsidRDefault="00DA7544" w:rsidP="005A18B2">
            <w:pPr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Щимащ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80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%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кемн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мувевн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сорма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питлат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A7544" w:rsidRPr="009103C0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пит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:</w:t>
            </w:r>
          </w:p>
          <w:p w:rsidR="00DA7544" w:rsidRPr="009103C0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дав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ение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нох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пита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(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ман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), хо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естерин, г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юкоза;</w:t>
            </w:r>
          </w:p>
          <w:p w:rsidR="00DA7544" w:rsidRPr="009103C0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хахса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ты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DA7544" w:rsidRPr="009103C0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уна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инщты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DA7544" w:rsidRPr="009103C0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моркем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DA7544" w:rsidRPr="009103C0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шима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нехаты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DA7544" w:rsidRDefault="00DA7544" w:rsidP="005A18B2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тас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A7544" w:rsidTr="005A18B2">
        <w:trPr>
          <w:trHeight w:val="2571"/>
        </w:trPr>
        <w:tc>
          <w:tcPr>
            <w:tcW w:w="5637" w:type="dxa"/>
          </w:tcPr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lastRenderedPageBreak/>
              <w:t>Где и когда можно пройти диспансеризацию?</w:t>
            </w:r>
          </w:p>
          <w:p w:rsidR="00DA7544" w:rsidRPr="009742A6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Граждане старше 18 лет проходят диспан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softHyphen/>
              <w:t>серизацию в медицинской организации по месту жительства, работы, учебы или выбору гражданина, в которой они получают первичную медико-санитарную помощь.</w:t>
            </w:r>
          </w:p>
        </w:tc>
        <w:tc>
          <w:tcPr>
            <w:tcW w:w="4820" w:type="dxa"/>
          </w:tcPr>
          <w:p w:rsidR="00DA7544" w:rsidRDefault="00DA7544" w:rsidP="005A18B2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/>
                <w:bCs/>
                <w:sz w:val="28"/>
                <w:szCs w:val="28"/>
              </w:rPr>
            </w:pP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Хота 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па </w:t>
            </w:r>
            <w:proofErr w:type="spellStart"/>
            <w:r>
              <w:rPr>
                <w:rFonts w:ascii="Schoolbook Uralic" w:hAnsi="Schoolbook Uralic"/>
                <w:bCs/>
                <w:sz w:val="28"/>
                <w:szCs w:val="28"/>
              </w:rPr>
              <w:t>хун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рахаґ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 диспансеризация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DA7544" w:rsidRPr="005A18B2" w:rsidRDefault="00DA7544" w:rsidP="005A18B2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Мохет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18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нийлхус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) тал па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9742A6">
              <w:rPr>
                <w:rFonts w:ascii="Schoolbook Uralic" w:hAnsi="Schoolbook Uralic"/>
                <w:bCs/>
                <w:sz w:val="28"/>
                <w:szCs w:val="28"/>
              </w:rPr>
              <w:t>диспансеризация</w:t>
            </w:r>
            <w:r w:rsidRPr="009742A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</w:t>
            </w:r>
            <w:r w:rsidR="007977F5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вананшик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 w:rsidR="007977F5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9742A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9742A6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9742A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9742A6">
              <w:rPr>
                <w:rFonts w:ascii="Schoolbook Uralic" w:hAnsi="Schoolbook Uralic" w:cs="Times New Roman"/>
                <w:sz w:val="28"/>
                <w:szCs w:val="28"/>
              </w:rPr>
              <w:t>хотн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ута</w:t>
            </w:r>
            <w:r w:rsidR="007977F5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лтыты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рупитты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местайн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 w:rsidR="007977F5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9742A6" w:rsidRDefault="00DA7544" w:rsidP="005A18B2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Ваш участковый врач (фельдшер) или участковая медицинская сестра или сотрудник регистратуры подробно расскажут Вам где, когда и как можно пройти диспансеризацию, согласуют с Вами ориентировочную дату (период) ее прохождения.</w:t>
            </w:r>
            <w:r w:rsidR="005A18B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Все исследования проводятся бесплатно по полису обязательного медицинского страхования.</w:t>
            </w:r>
          </w:p>
        </w:tc>
        <w:tc>
          <w:tcPr>
            <w:tcW w:w="4820" w:type="dxa"/>
          </w:tcPr>
          <w:p w:rsidR="00DA7544" w:rsidRPr="009742A6" w:rsidRDefault="00DA7544" w:rsidP="005A18B2">
            <w:pPr>
              <w:spacing w:line="276" w:lineRule="auto"/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Хоты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эщатты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диспансеризацияя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742A6">
              <w:rPr>
                <w:rFonts w:ascii="Schoolbook Uralic" w:hAnsi="Schoolbook Uralic"/>
                <w:sz w:val="28"/>
                <w:szCs w:val="28"/>
              </w:rPr>
              <w:t>хотан</w:t>
            </w:r>
            <w:proofErr w:type="spellEnd"/>
            <w:r w:rsidRPr="009742A6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742A6">
              <w:rPr>
                <w:rFonts w:ascii="Schoolbook Uralic" w:hAnsi="Schoolbook Uralic"/>
                <w:sz w:val="28"/>
                <w:szCs w:val="28"/>
              </w:rPr>
              <w:t>ястыґайты</w:t>
            </w:r>
            <w:proofErr w:type="spellEnd"/>
            <w:r w:rsidRPr="009742A6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DA7544" w:rsidRPr="009103C0" w:rsidRDefault="00DA7544" w:rsidP="005A18B2">
            <w:pPr>
              <w:spacing w:line="276" w:lineRule="auto"/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742A6">
              <w:rPr>
                <w:rFonts w:ascii="Schoolbook Uralic" w:hAnsi="Schoolbook Uralic"/>
                <w:sz w:val="28"/>
                <w:szCs w:val="28"/>
              </w:rPr>
              <w:t>Патн</w:t>
            </w:r>
            <w:proofErr w:type="spellEnd"/>
            <w:r w:rsidRPr="009742A6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742A6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9742A6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742A6">
              <w:rPr>
                <w:rFonts w:ascii="Schoolbook Uralic" w:hAnsi="Schoolbook Uralic"/>
                <w:sz w:val="28"/>
                <w:szCs w:val="28"/>
              </w:rPr>
              <w:t>мосаґ</w:t>
            </w:r>
            <w:proofErr w:type="spellEnd"/>
            <w:r w:rsidRPr="009742A6">
              <w:rPr>
                <w:rFonts w:ascii="Schoolbook Uralic" w:hAnsi="Schoolbook Uralic"/>
                <w:sz w:val="28"/>
                <w:szCs w:val="28"/>
              </w:rPr>
              <w:t xml:space="preserve">  медицинский страховой полис, ох </w:t>
            </w:r>
            <w:proofErr w:type="spellStart"/>
            <w:r w:rsidRPr="009742A6">
              <w:rPr>
                <w:rFonts w:ascii="Schoolbook Uralic" w:hAnsi="Schoolbook Uralic"/>
                <w:sz w:val="28"/>
                <w:szCs w:val="28"/>
              </w:rPr>
              <w:t>сохаптаты</w:t>
            </w:r>
            <w:proofErr w:type="spellEnd"/>
            <w:r w:rsidRPr="009742A6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742A6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742A6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742A6">
              <w:rPr>
                <w:rFonts w:ascii="Schoolbook Uralic" w:hAnsi="Schoolbook Uralic"/>
                <w:sz w:val="28"/>
                <w:szCs w:val="28"/>
              </w:rPr>
              <w:t>мосал</w:t>
            </w:r>
            <w:proofErr w:type="spellEnd"/>
            <w:r w:rsidRPr="009742A6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5A18B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Сколько времени занимает прохождение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диспансеризации?</w:t>
            </w:r>
          </w:p>
        </w:tc>
        <w:tc>
          <w:tcPr>
            <w:tcW w:w="4820" w:type="dxa"/>
          </w:tcPr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Муй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хуват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диспансеризация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верла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>?</w:t>
            </w: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5A18B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Прохождение диспансеризации, как правило, требует два визита в медицинскую организацию. Первый визит занимает ориентировочно 2-3 часа, второй - около 1 часа. Обычно его назначают через 1-2 дня, всё зависит от времени, необходимого для поступления к врачу результатов, проведенных Вам лабораторных и инстру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softHyphen/>
              <w:t>ментальных исследований.</w:t>
            </w:r>
          </w:p>
        </w:tc>
        <w:tc>
          <w:tcPr>
            <w:tcW w:w="4820" w:type="dxa"/>
          </w:tcPr>
          <w:p w:rsidR="00DA7544" w:rsidRPr="005A18B2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 xml:space="preserve">Диспансеризация </w:t>
            </w:r>
            <w:proofErr w:type="spellStart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>верты</w:t>
            </w:r>
            <w:proofErr w:type="spellEnd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>ура</w:t>
            </w:r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>ан</w:t>
            </w:r>
            <w:proofErr w:type="spellEnd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 xml:space="preserve"> кат пущ </w:t>
            </w:r>
            <w:proofErr w:type="spellStart"/>
            <w:r w:rsidR="007977F5" w:rsidRPr="005A18B2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>еккар</w:t>
            </w:r>
            <w:proofErr w:type="spellEnd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 xml:space="preserve"> хота </w:t>
            </w:r>
            <w:proofErr w:type="spellStart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>я</w:t>
            </w:r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>хты</w:t>
            </w:r>
            <w:proofErr w:type="spellEnd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>мос</w:t>
            </w:r>
            <w:r w:rsidR="007977F5" w:rsidRPr="005A18B2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5A18B2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DA7544" w:rsidRPr="005A18B2" w:rsidRDefault="00DA7544" w:rsidP="005A18B2">
            <w:pPr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Оґаӈ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7977F5" w:rsidRPr="005A18B2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еккарн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 w:rsidR="007977F5" w:rsidRPr="005A18B2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айты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2-3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щёс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кимет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1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щёс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хотн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ясты</w:t>
            </w:r>
            <w:r w:rsidR="007977F5" w:rsidRPr="005A18B2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айты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хын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киметпуш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 w:rsidR="007977F5" w:rsidRPr="005A18B2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ехатты</w:t>
            </w:r>
            <w:proofErr w:type="spellEnd"/>
            <w:r w:rsidRPr="005A18B2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5A18B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Если по результатам диспансеризации у Вас выявлено подозрение на наличие хронического неинфекционного заболевания или высокий и очень высокий сердечно-сосудистый риск, участковый врач сообщает Вам об этом и направляет на дополнительное обследование или на углубленное профилактическое консультирование.</w:t>
            </w:r>
          </w:p>
        </w:tc>
        <w:tc>
          <w:tcPr>
            <w:tcW w:w="4820" w:type="dxa"/>
          </w:tcPr>
          <w:p w:rsidR="00DA7544" w:rsidRPr="00C74B9F" w:rsidRDefault="00DA7544" w:rsidP="005A18B2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Диспансеризация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юпийн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моштас</w:t>
            </w:r>
            <w:r w:rsidR="007977F5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мо</w:t>
            </w:r>
            <w:r w:rsidR="007977F5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уви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кимет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7977F5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вантастыя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Как пройти диспансеризацию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br/>
              <w:t>работающему человеку?</w:t>
            </w:r>
          </w:p>
          <w:p w:rsidR="00DA7544" w:rsidRPr="00E706D2" w:rsidRDefault="00DA7544" w:rsidP="000525A0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lastRenderedPageBreak/>
              <w:t xml:space="preserve">Согласно статьи </w:t>
            </w:r>
            <w:r w:rsidRPr="00E706D2">
              <w:rPr>
                <w:rStyle w:val="2575pt"/>
                <w:rFonts w:ascii="Schoolbook Uralic" w:hAnsi="Schoolbook Uralic"/>
                <w:sz w:val="28"/>
                <w:szCs w:val="28"/>
              </w:rPr>
              <w:t>24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Федерального закона Российской Федерации от 21 ноября 2011 г. </w:t>
            </w:r>
            <w:r w:rsidRPr="00E706D2">
              <w:rPr>
                <w:rFonts w:ascii="Schoolbook Uralic" w:hAnsi="Schoolbook Uralic"/>
                <w:sz w:val="28"/>
                <w:szCs w:val="28"/>
                <w:lang w:val="en-US" w:eastAsia="en-US" w:bidi="en-US"/>
              </w:rPr>
              <w:t>N</w:t>
            </w:r>
            <w:r w:rsidRPr="00E706D2">
              <w:rPr>
                <w:rFonts w:ascii="Schoolbook Uralic" w:hAnsi="Schoolbook Uralic"/>
                <w:sz w:val="28"/>
                <w:szCs w:val="28"/>
                <w:lang w:eastAsia="en-US" w:bidi="en-US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323-ФЗ "Об основах охраны здоровья граждан в Российской Федерации" работодатели обязаны обеспечивать условия для прохождения работниками медицинских осмотров и диспансеризации, а также беспрепятственно отпускать работников для их прохождения</w:t>
            </w:r>
          </w:p>
        </w:tc>
        <w:tc>
          <w:tcPr>
            <w:tcW w:w="4820" w:type="dxa"/>
          </w:tcPr>
          <w:p w:rsidR="00DA7544" w:rsidRDefault="00DA7544" w:rsidP="005A18B2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lastRenderedPageBreak/>
              <w:t>Муй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щирн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рахґ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lastRenderedPageBreak/>
              <w:t>верты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DA7544" w:rsidRPr="009103C0" w:rsidRDefault="00DA7544" w:rsidP="005A18B2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Федера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ьный Закон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щирн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21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е</w:t>
            </w:r>
            <w:r w:rsidRPr="00C24990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24990">
              <w:rPr>
                <w:rFonts w:ascii="Schoolbook Uralic" w:hAnsi="Schoolbook Uralic"/>
                <w:sz w:val="28"/>
                <w:szCs w:val="28"/>
              </w:rPr>
              <w:t>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потты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ащ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2011г.  №323-ФЗ  «Об основах охраны здоровья граждан в Российской Федерации»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ст</w:t>
            </w:r>
            <w:r>
              <w:rPr>
                <w:rFonts w:ascii="Schoolbook Uralic" w:hAnsi="Schoolbook Uralic"/>
                <w:sz w:val="28"/>
                <w:szCs w:val="28"/>
              </w:rPr>
              <w:t>.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Style w:val="2575pt"/>
                <w:rFonts w:ascii="Schoolbook Uralic" w:hAnsi="Schoolbook Uralic"/>
                <w:sz w:val="28"/>
                <w:szCs w:val="28"/>
              </w:rPr>
              <w:t>24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рупитты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кущяи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ванты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эса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верат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 </w:t>
            </w:r>
          </w:p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lastRenderedPageBreak/>
              <w:t>Какая подготовка нужна для проведения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лабораторных и инструментальных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br/>
              <w:t>исследований в ходе диспансеризации?</w:t>
            </w:r>
          </w:p>
        </w:tc>
        <w:tc>
          <w:tcPr>
            <w:tcW w:w="4820" w:type="dxa"/>
          </w:tcPr>
          <w:p w:rsidR="00DA7544" w:rsidRPr="000E6164" w:rsidRDefault="00DA7544" w:rsidP="005A18B2">
            <w:pPr>
              <w:spacing w:line="276" w:lineRule="auto"/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Муй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щирн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ґэщатыты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ура</w:t>
            </w:r>
            <w:r w:rsidRPr="000E6164">
              <w:rPr>
                <w:rFonts w:ascii="Schoolbook Uralic" w:hAnsi="Schoolbook Uralic" w:cs="Times New Roman"/>
                <w:bCs/>
                <w:sz w:val="28"/>
                <w:szCs w:val="28"/>
              </w:rPr>
              <w:t>ӈ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ан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Для прохождения назначенных Вам обсле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softHyphen/>
              <w:t>дований необходимо прийти в медицинскую организацию (поликлинику) утром, на голодный желудок, до выполнения каких-либо физических нагрузок, в том числе и утренней физической зарядки.</w:t>
            </w:r>
          </w:p>
        </w:tc>
        <w:tc>
          <w:tcPr>
            <w:tcW w:w="4820" w:type="dxa"/>
          </w:tcPr>
          <w:p w:rsidR="00DA7544" w:rsidRPr="009103C0" w:rsidRDefault="00DA7544" w:rsidP="005A18B2">
            <w:pPr>
              <w:spacing w:line="276" w:lineRule="auto"/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Диспансеризация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сахат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мос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хота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</w:t>
            </w:r>
            <w:r>
              <w:rPr>
                <w:rFonts w:ascii="Schoolbook Uralic" w:hAnsi="Schoolbook Uralic"/>
                <w:sz w:val="28"/>
                <w:szCs w:val="28"/>
              </w:rPr>
              <w:t>ґґ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ехатты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E706D2" w:rsidRDefault="00DA7544" w:rsidP="000525A0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Для сбора мочи и кала следует использовать специальные контейнеры. Для анализа мочи нужно собрать утреннюю среднюю порцию</w:t>
            </w:r>
            <w:r w:rsidRPr="004B19F4">
              <w:rPr>
                <w:rFonts w:ascii="Schoolbook Uralic" w:hAnsi="Schoolbook Uralic"/>
                <w:sz w:val="28"/>
                <w:szCs w:val="28"/>
              </w:rPr>
              <w:t>. За сутки до сбора материала необходимо исключить из рациона продукты, способные изменять цвет мочи, по возможности прекратить прием мочегонных препара</w:t>
            </w:r>
            <w:r w:rsidRPr="004B19F4">
              <w:rPr>
                <w:rFonts w:ascii="Schoolbook Uralic" w:hAnsi="Schoolbook Uralic"/>
                <w:sz w:val="28"/>
                <w:szCs w:val="28"/>
              </w:rPr>
              <w:softHyphen/>
              <w:t>тов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. Проба мочи должна была доставлена в лабораторию </w:t>
            </w:r>
            <w:r>
              <w:rPr>
                <w:rFonts w:ascii="Schoolbook Uralic" w:hAnsi="Schoolbook Uralic"/>
                <w:sz w:val="28"/>
                <w:szCs w:val="28"/>
              </w:rPr>
              <w:t>в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течение 1,5 часов после ее сбора.</w:t>
            </w:r>
          </w:p>
        </w:tc>
        <w:tc>
          <w:tcPr>
            <w:tcW w:w="4820" w:type="dxa"/>
          </w:tcPr>
          <w:p w:rsidR="00DA7544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Как (кал) па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кищийм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к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акатты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кеша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аптекайн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тыныты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хошап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</w:p>
          <w:p w:rsidR="00DA7544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хота туты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кишийм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к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ала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сахат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ам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кишийм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к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акатты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мосл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</w:p>
          <w:p w:rsidR="00DA7544" w:rsidRPr="00CD3D2D" w:rsidRDefault="00DA7544" w:rsidP="005A18B2">
            <w:pPr>
              <w:pStyle w:val="a3"/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И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хатал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как па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кищиим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йиӈк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акатты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елпийн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портун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мосл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инщты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Щи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портунт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кищийм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йи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к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хорпия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йи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</w:p>
        </w:tc>
      </w:tr>
      <w:tr w:rsidR="00DA7544" w:rsidTr="005A18B2">
        <w:trPr>
          <w:trHeight w:val="195"/>
        </w:trPr>
        <w:tc>
          <w:tcPr>
            <w:tcW w:w="5637" w:type="dxa"/>
          </w:tcPr>
          <w:p w:rsidR="00DA7544" w:rsidRPr="00E706D2" w:rsidRDefault="00DA7544" w:rsidP="000525A0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Женщинам необходимо помнить, что взятие мазков с шейки матки не проводится во время менструации, при проведении лечения инфекционно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softHyphen/>
            </w:r>
            <w:r>
              <w:rPr>
                <w:rFonts w:ascii="Schoolbook Uralic" w:hAnsi="Schoolbook Uralic"/>
                <w:sz w:val="28"/>
                <w:szCs w:val="28"/>
              </w:rPr>
              <w:t>-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воспалительных заболеваний органов малого таза. За два дня до исследования необходимо исключить </w:t>
            </w:r>
            <w:r w:rsidRPr="00E706D2">
              <w:rPr>
                <w:rStyle w:val="258pt"/>
                <w:rFonts w:ascii="Schoolbook Uralic" w:hAnsi="Schoolbook Uralic"/>
                <w:sz w:val="28"/>
                <w:szCs w:val="28"/>
              </w:rPr>
              <w:t xml:space="preserve">половые контакты,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отменить любые вагинальные препараты, спермициды, тампоны и спринцевания.</w:t>
            </w:r>
          </w:p>
        </w:tc>
        <w:tc>
          <w:tcPr>
            <w:tcW w:w="4820" w:type="dxa"/>
          </w:tcPr>
          <w:p w:rsidR="00DA7544" w:rsidRDefault="00DA7544" w:rsidP="005A18B2">
            <w:pPr>
              <w:pStyle w:val="a3"/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хоята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нумты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верт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порайн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анализат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маты ант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рах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</w:p>
          <w:p w:rsidR="00DA7544" w:rsidRDefault="00DA7544" w:rsidP="005A18B2">
            <w:pPr>
              <w:pStyle w:val="a3"/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аты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анализат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маты ищи ант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</w:p>
          <w:p w:rsidR="00DA7544" w:rsidRPr="00AE4DC6" w:rsidRDefault="00DA7544" w:rsidP="005A18B2">
            <w:pPr>
              <w:pStyle w:val="a3"/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Кат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хат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анализат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маты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елпина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-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тыя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ант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рах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A7544" w:rsidRPr="00492CBE" w:rsidRDefault="00DA7544" w:rsidP="005A18B2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C51AF4" w:rsidTr="005A18B2">
        <w:trPr>
          <w:trHeight w:val="195"/>
        </w:trPr>
        <w:tc>
          <w:tcPr>
            <w:tcW w:w="5637" w:type="dxa"/>
          </w:tcPr>
          <w:p w:rsidR="00C51AF4" w:rsidRPr="002B1631" w:rsidRDefault="00C51AF4" w:rsidP="00C51AF4">
            <w:pPr>
              <w:rPr>
                <w:rFonts w:ascii="Schoolbook Uralic" w:hAnsi="Schoolbook Uralic"/>
                <w:sz w:val="28"/>
                <w:szCs w:val="28"/>
              </w:rPr>
            </w:pPr>
            <w:r w:rsidRPr="002B1631">
              <w:rPr>
                <w:rFonts w:ascii="Schoolbook Uralic" w:hAnsi="Schoolbook Uralic"/>
                <w:sz w:val="28"/>
                <w:szCs w:val="28"/>
              </w:rPr>
              <w:t>Ли</w:t>
            </w:r>
            <w:r w:rsidRPr="002B1631">
              <w:rPr>
                <w:rFonts w:ascii="Schoolbook Uralic" w:hAnsi="Schoolbook Uralic"/>
                <w:sz w:val="28"/>
                <w:szCs w:val="28"/>
              </w:rPr>
              <w:t>цам</w:t>
            </w:r>
            <w:r w:rsidRPr="002B1631">
              <w:rPr>
                <w:rFonts w:ascii="Schoolbook Uralic" w:hAnsi="Schoolbook Uralic"/>
                <w:sz w:val="28"/>
                <w:szCs w:val="28"/>
              </w:rPr>
              <w:t xml:space="preserve"> в возрасте 39 лет и старше для</w:t>
            </w:r>
          </w:p>
          <w:p w:rsidR="00C51AF4" w:rsidRPr="002B1631" w:rsidRDefault="00C51AF4" w:rsidP="00C51AF4">
            <w:pPr>
              <w:rPr>
                <w:rFonts w:ascii="Schoolbook Uralic" w:hAnsi="Schoolbook Uralic"/>
                <w:spacing w:val="-13"/>
                <w:sz w:val="28"/>
                <w:szCs w:val="28"/>
              </w:rPr>
            </w:pPr>
            <w:r w:rsidRPr="002B1631">
              <w:rPr>
                <w:rFonts w:ascii="Schoolbook Uralic" w:hAnsi="Schoolbook Uralic"/>
                <w:spacing w:val="-21"/>
                <w:sz w:val="28"/>
                <w:szCs w:val="28"/>
              </w:rPr>
              <w:t>п</w:t>
            </w:r>
            <w:r w:rsidRPr="002B1631">
              <w:rPr>
                <w:rFonts w:ascii="Schoolbook Uralic" w:hAnsi="Schoolbook Uralic"/>
                <w:spacing w:val="-21"/>
                <w:sz w:val="28"/>
                <w:szCs w:val="28"/>
              </w:rPr>
              <w:t xml:space="preserve">роведения ультразвукового исследования </w:t>
            </w:r>
            <w:r w:rsidRPr="002B1631">
              <w:rPr>
                <w:rFonts w:ascii="Schoolbook Uralic" w:hAnsi="Schoolbook Uralic"/>
                <w:spacing w:val="-21"/>
                <w:sz w:val="28"/>
                <w:szCs w:val="28"/>
              </w:rPr>
              <w:lastRenderedPageBreak/>
              <w:t xml:space="preserve">органов </w:t>
            </w:r>
            <w:r w:rsidRPr="002B1631">
              <w:rPr>
                <w:rFonts w:ascii="Schoolbook Uralic" w:hAnsi="Schoolbook Uralic"/>
                <w:spacing w:val="-21"/>
                <w:sz w:val="28"/>
                <w:szCs w:val="28"/>
              </w:rPr>
              <w:t>б</w:t>
            </w:r>
            <w:r w:rsidRPr="002B1631">
              <w:rPr>
                <w:rFonts w:ascii="Schoolbook Uralic" w:hAnsi="Schoolbook Uralic"/>
                <w:spacing w:val="-17"/>
                <w:sz w:val="28"/>
                <w:szCs w:val="28"/>
              </w:rPr>
              <w:t xml:space="preserve">рюшной полости необходимо выполнить следующие 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реком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е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 xml:space="preserve">ндации: </w:t>
            </w:r>
          </w:p>
          <w:p w:rsidR="00C51AF4" w:rsidRPr="002B1631" w:rsidRDefault="00C51AF4" w:rsidP="00C51AF4">
            <w:pPr>
              <w:rPr>
                <w:rFonts w:ascii="Schoolbook Uralic" w:hAnsi="Schoolbook Uralic"/>
                <w:spacing w:val="-19"/>
                <w:sz w:val="28"/>
                <w:szCs w:val="28"/>
              </w:rPr>
            </w:pP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 xml:space="preserve">за 1-2 дня до исследования исключить из </w:t>
            </w:r>
            <w:r w:rsidRPr="002B1631">
              <w:rPr>
                <w:rFonts w:ascii="Schoolbook Uralic" w:hAnsi="Schoolbook Uralic"/>
                <w:spacing w:val="-14"/>
                <w:sz w:val="28"/>
                <w:szCs w:val="28"/>
              </w:rPr>
              <w:t xml:space="preserve">рациона питания продукты, вызывающие вздутие </w:t>
            </w:r>
            <w:r w:rsidRPr="002B1631">
              <w:rPr>
                <w:rFonts w:ascii="Schoolbook Uralic" w:hAnsi="Schoolbook Uralic"/>
                <w:spacing w:val="-10"/>
                <w:sz w:val="28"/>
                <w:szCs w:val="28"/>
              </w:rPr>
              <w:t>кишечника (черный хлеб, свежие овощи, фрукты, молоч</w:t>
            </w:r>
            <w:r w:rsidRPr="002B1631">
              <w:rPr>
                <w:rFonts w:ascii="Schoolbook Uralic" w:hAnsi="Schoolbook Uralic"/>
                <w:spacing w:val="-10"/>
                <w:sz w:val="28"/>
                <w:szCs w:val="28"/>
              </w:rPr>
              <w:softHyphen/>
            </w:r>
            <w:r w:rsidRPr="002B1631">
              <w:rPr>
                <w:rFonts w:ascii="Schoolbook Uralic" w:hAnsi="Schoolbook Uralic"/>
                <w:spacing w:val="-8"/>
                <w:sz w:val="28"/>
                <w:szCs w:val="28"/>
              </w:rPr>
              <w:t>ные продукты, бобовые), ужинать накануне исследова</w:t>
            </w:r>
            <w:r w:rsidRPr="002B1631">
              <w:rPr>
                <w:rFonts w:ascii="Schoolbook Uralic" w:hAnsi="Schoolbook Uralic"/>
                <w:spacing w:val="-8"/>
                <w:sz w:val="28"/>
                <w:szCs w:val="28"/>
              </w:rPr>
              <w:softHyphen/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 xml:space="preserve">ния не позже 19-20 часов, приходить на исследование 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>утром натощак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>.</w:t>
            </w:r>
          </w:p>
          <w:p w:rsidR="00C51AF4" w:rsidRPr="002B1631" w:rsidRDefault="00C51AF4" w:rsidP="00C51AF4">
            <w:pPr>
              <w:rPr>
                <w:rFonts w:ascii="Schoolbook Uralic" w:hAnsi="Schoolbook Uralic"/>
                <w:spacing w:val="-22"/>
                <w:sz w:val="28"/>
                <w:szCs w:val="28"/>
              </w:rPr>
            </w:pP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>Пр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и 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>проведении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 и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>сследования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 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>во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 </w:t>
            </w:r>
            <w:r w:rsidRPr="002B1631">
              <w:rPr>
                <w:rFonts w:ascii="Schoolbook Uralic" w:hAnsi="Schoolbook Uralic"/>
                <w:spacing w:val="-19"/>
                <w:sz w:val="28"/>
                <w:szCs w:val="28"/>
              </w:rPr>
              <w:t xml:space="preserve">второй 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по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лов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ине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 xml:space="preserve"> 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дня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 xml:space="preserve"> 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(пос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л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е15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 xml:space="preserve"> 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часо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в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>),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 xml:space="preserve"> </w:t>
            </w:r>
            <w:r w:rsidRPr="002B1631">
              <w:rPr>
                <w:rFonts w:ascii="Schoolbook Uralic" w:hAnsi="Schoolbook Uralic"/>
                <w:spacing w:val="-23"/>
                <w:sz w:val="28"/>
                <w:szCs w:val="28"/>
              </w:rPr>
              <w:t xml:space="preserve">утром допускается легкий </w:t>
            </w:r>
            <w:r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 xml:space="preserve">завтрак (например, несладкий чай с печеньем}. </w:t>
            </w:r>
          </w:p>
          <w:p w:rsidR="00C51AF4" w:rsidRPr="002B1631" w:rsidRDefault="00C51AF4" w:rsidP="00C51AF4">
            <w:pPr>
              <w:rPr>
                <w:rFonts w:ascii="Schoolbook Uralic" w:hAnsi="Schoolbook Uralic"/>
                <w:spacing w:val="-32"/>
                <w:sz w:val="28"/>
                <w:szCs w:val="28"/>
              </w:rPr>
            </w:pPr>
            <w:r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 xml:space="preserve">При 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повышенном га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з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ообра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з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овании в кишечнике (вздутии) ре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softHyphen/>
            </w:r>
            <w:r w:rsidRPr="002B1631">
              <w:rPr>
                <w:rFonts w:ascii="Schoolbook Uralic" w:hAnsi="Schoolbook Uralic"/>
                <w:spacing w:val="-32"/>
                <w:sz w:val="28"/>
                <w:szCs w:val="28"/>
              </w:rPr>
              <w:t xml:space="preserve">комендуется </w:t>
            </w:r>
          </w:p>
          <w:p w:rsidR="00C51AF4" w:rsidRPr="002B1631" w:rsidRDefault="00C51AF4" w:rsidP="00C51AF4">
            <w:pPr>
              <w:rPr>
                <w:rFonts w:ascii="Schoolbook Uralic" w:hAnsi="Schoolbook Uralic"/>
                <w:spacing w:val="-13"/>
                <w:sz w:val="28"/>
                <w:szCs w:val="28"/>
              </w:rPr>
            </w:pPr>
            <w:r w:rsidRPr="002B1631">
              <w:rPr>
                <w:rFonts w:ascii="Schoolbook Uralic" w:hAnsi="Schoolbook Uralic"/>
                <w:spacing w:val="-32"/>
                <w:sz w:val="28"/>
                <w:szCs w:val="28"/>
              </w:rPr>
              <w:t xml:space="preserve">вечером в день накануне исследования </w:t>
            </w:r>
            <w:r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 xml:space="preserve">принять 5 растолченных таблеток активированного угля </w:t>
            </w:r>
            <w:r w:rsidRPr="002B1631">
              <w:rPr>
                <w:rFonts w:ascii="Schoolbook Uralic" w:hAnsi="Schoolbook Uralic"/>
                <w:spacing w:val="-20"/>
                <w:sz w:val="28"/>
                <w:szCs w:val="28"/>
              </w:rPr>
              <w:t>на 1</w:t>
            </w:r>
            <w:r w:rsidRPr="002B1631">
              <w:rPr>
                <w:rFonts w:ascii="Schoolbook Uralic" w:hAnsi="Schoolbook Uralic"/>
                <w:spacing w:val="-20"/>
                <w:sz w:val="28"/>
                <w:szCs w:val="28"/>
              </w:rPr>
              <w:t>/</w:t>
            </w:r>
            <w:r w:rsidRPr="002B1631">
              <w:rPr>
                <w:rFonts w:ascii="Schoolbook Uralic" w:hAnsi="Schoolbook Uralic"/>
                <w:spacing w:val="-20"/>
                <w:sz w:val="28"/>
                <w:szCs w:val="28"/>
              </w:rPr>
              <w:t>2 стакана воды и 2 таблетки ферментных препа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 xml:space="preserve">ратов (например, </w:t>
            </w:r>
            <w:proofErr w:type="spellStart"/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креон</w:t>
            </w:r>
            <w:proofErr w:type="spellEnd"/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 xml:space="preserve"> или </w:t>
            </w:r>
            <w:proofErr w:type="spellStart"/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мез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и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м</w:t>
            </w:r>
            <w:proofErr w:type="spellEnd"/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)</w:t>
            </w:r>
            <w:r w:rsidRPr="002B1631">
              <w:rPr>
                <w:rFonts w:ascii="Schoolbook Uralic" w:hAnsi="Schoolbook Uralic"/>
                <w:spacing w:val="-13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C51AF4" w:rsidRPr="00AE4DC6" w:rsidRDefault="0053105B" w:rsidP="005A18B2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Хоятат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нялъ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ит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антом) па 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уншакт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хан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ыпи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еккарн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ванты 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порайн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: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ит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кат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хат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щи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пи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рах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эты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питы нянь,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энма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этотат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(овощи, фрукты),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мис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ий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к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Етн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20 (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ний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щёс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юпийн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эты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рах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сахат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еккара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хося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ёхатты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Хат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юпийн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еккар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хота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ман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сахат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шай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печенек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пи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инщьты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рах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Етн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хон каши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пит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,</w:t>
            </w:r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портун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инщты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раха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r w:rsidR="006530B5"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>активированн</w:t>
            </w:r>
            <w:r w:rsidR="006530B5"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>ый</w:t>
            </w:r>
            <w:r w:rsidR="006530B5"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 xml:space="preserve"> угл</w:t>
            </w:r>
            <w:r w:rsidR="006530B5"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>ь 5 (</w:t>
            </w:r>
            <w:proofErr w:type="spellStart"/>
            <w:r w:rsidR="006530B5"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>вет</w:t>
            </w:r>
            <w:proofErr w:type="spellEnd"/>
            <w:r w:rsidR="006530B5"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 xml:space="preserve">) </w:t>
            </w:r>
            <w:proofErr w:type="spellStart"/>
            <w:r w:rsidR="006530B5" w:rsidRPr="002B1631">
              <w:rPr>
                <w:rFonts w:ascii="Schoolbook Uralic" w:hAnsi="Schoolbook Uralic"/>
                <w:spacing w:val="-22"/>
                <w:sz w:val="28"/>
                <w:szCs w:val="28"/>
              </w:rPr>
              <w:t>портун</w:t>
            </w:r>
            <w:proofErr w:type="spellEnd"/>
            <w:r w:rsidR="006530B5" w:rsidRPr="002B1631">
              <w:rPr>
                <w:rFonts w:ascii="Schoolbook Uralic" w:hAnsi="Schoolbook Uralic" w:cs="Times New Roman"/>
                <w:sz w:val="28"/>
                <w:szCs w:val="28"/>
              </w:rPr>
              <w:t>).</w:t>
            </w:r>
          </w:p>
        </w:tc>
      </w:tr>
      <w:tr w:rsidR="00C51AF4" w:rsidTr="005A18B2">
        <w:trPr>
          <w:trHeight w:val="195"/>
        </w:trPr>
        <w:tc>
          <w:tcPr>
            <w:tcW w:w="5637" w:type="dxa"/>
          </w:tcPr>
          <w:p w:rsidR="00C51AF4" w:rsidRDefault="00C51AF4" w:rsidP="00C51AF4">
            <w:pPr>
              <w:rPr>
                <w:rFonts w:ascii="Schoolbook Uralic" w:hAnsi="Schoolbook Uralic"/>
                <w:spacing w:val="-27"/>
                <w:sz w:val="28"/>
                <w:szCs w:val="28"/>
              </w:rPr>
            </w:pPr>
            <w:r w:rsidRPr="00C51AF4">
              <w:rPr>
                <w:rFonts w:ascii="Schoolbook Uralic" w:hAnsi="Schoolbook Uralic"/>
                <w:spacing w:val="-1"/>
                <w:sz w:val="28"/>
                <w:szCs w:val="28"/>
              </w:rPr>
              <w:t xml:space="preserve">Лицам в возрасте 48 лет и старше для </w:t>
            </w:r>
            <w:r w:rsidRPr="00C51AF4">
              <w:rPr>
                <w:rFonts w:ascii="Schoolbook Uralic" w:hAnsi="Schoolbook Uralic"/>
                <w:sz w:val="28"/>
                <w:szCs w:val="28"/>
              </w:rPr>
              <w:t xml:space="preserve">исследование кала на скрытую кровь, необходимо во </w:t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 xml:space="preserve">избежание </w:t>
            </w:r>
            <w:proofErr w:type="spellStart"/>
            <w:r w:rsidRPr="00C51AF4">
              <w:rPr>
                <w:rFonts w:ascii="Schoolbook Uralic" w:hAnsi="Schoolbook Uralic"/>
                <w:sz w:val="28"/>
                <w:szCs w:val="28"/>
              </w:rPr>
              <w:t>ложнопопожительных</w:t>
            </w:r>
            <w:proofErr w:type="spellEnd"/>
            <w:r w:rsidRPr="00C51AF4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 xml:space="preserve">результатов, </w:t>
            </w:r>
          </w:p>
          <w:p w:rsidR="00842B96" w:rsidRPr="00620413" w:rsidRDefault="00C51AF4" w:rsidP="00C51AF4">
            <w:pPr>
              <w:rPr>
                <w:rFonts w:ascii="Schoolbook Uralic" w:hAnsi="Schoolbook Uralic"/>
                <w:spacing w:val="-17"/>
                <w:sz w:val="28"/>
                <w:szCs w:val="28"/>
              </w:rPr>
            </w:pP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>в тече</w:t>
            </w:r>
            <w:r>
              <w:rPr>
                <w:rFonts w:ascii="Schoolbook Uralic" w:hAnsi="Schoolbook Uralic"/>
                <w:spacing w:val="-27"/>
                <w:sz w:val="28"/>
                <w:szCs w:val="28"/>
              </w:rPr>
              <w:t xml:space="preserve">ние 3 суток перед исследованием  исключить мясо и </w:t>
            </w:r>
            <w:r w:rsidRPr="00C51AF4">
              <w:rPr>
                <w:rFonts w:ascii="Schoolbook Uralic" w:hAnsi="Schoolbook Uralic"/>
                <w:spacing w:val="-15"/>
                <w:sz w:val="28"/>
                <w:szCs w:val="28"/>
              </w:rPr>
              <w:t xml:space="preserve"> </w:t>
            </w:r>
            <w:r w:rsidRPr="00C51AF4">
              <w:rPr>
                <w:rFonts w:ascii="Schoolbook Uralic" w:hAnsi="Schoolbook Uralic"/>
                <w:spacing w:val="-15"/>
                <w:sz w:val="28"/>
                <w:szCs w:val="28"/>
              </w:rPr>
              <w:t>овощи, содержащие много катала</w:t>
            </w:r>
            <w:r>
              <w:rPr>
                <w:rFonts w:ascii="Schoolbook Uralic" w:hAnsi="Schoolbook Uralic"/>
                <w:spacing w:val="-15"/>
                <w:sz w:val="28"/>
                <w:szCs w:val="28"/>
              </w:rPr>
              <w:t>з</w:t>
            </w:r>
            <w:r w:rsidRPr="00C51AF4">
              <w:rPr>
                <w:rFonts w:ascii="Schoolbook Uralic" w:hAnsi="Schoolbook Uralic"/>
                <w:spacing w:val="-15"/>
                <w:sz w:val="28"/>
                <w:szCs w:val="28"/>
              </w:rPr>
              <w:t xml:space="preserve">ы и </w:t>
            </w:r>
            <w:proofErr w:type="spellStart"/>
            <w:r w:rsidRPr="00C51AF4">
              <w:rPr>
                <w:rFonts w:ascii="Schoolbook Uralic" w:hAnsi="Schoolbook Uralic"/>
                <w:spacing w:val="-15"/>
                <w:sz w:val="28"/>
                <w:szCs w:val="28"/>
              </w:rPr>
              <w:t>перо</w:t>
            </w:r>
            <w:r w:rsidR="00842B96">
              <w:rPr>
                <w:rFonts w:ascii="Schoolbook Uralic" w:hAnsi="Schoolbook Uralic"/>
                <w:spacing w:val="-15"/>
                <w:sz w:val="28"/>
                <w:szCs w:val="28"/>
              </w:rPr>
              <w:t>к</w:t>
            </w:r>
            <w:r w:rsidRPr="00C51AF4">
              <w:rPr>
                <w:rFonts w:ascii="Schoolbook Uralic" w:hAnsi="Schoolbook Uralic"/>
                <w:spacing w:val="-15"/>
                <w:sz w:val="28"/>
                <w:szCs w:val="28"/>
              </w:rPr>
              <w:t>сидазы</w:t>
            </w:r>
            <w:proofErr w:type="spellEnd"/>
            <w:r w:rsidR="00620413">
              <w:rPr>
                <w:rFonts w:ascii="Schoolbook Uralic" w:hAnsi="Schoolbook Uralic"/>
                <w:spacing w:val="-15"/>
                <w:sz w:val="28"/>
                <w:szCs w:val="28"/>
              </w:rPr>
              <w:t xml:space="preserve"> (</w:t>
            </w:r>
            <w:r w:rsidRPr="00C51AF4">
              <w:rPr>
                <w:rFonts w:ascii="Schoolbook Uralic" w:hAnsi="Schoolbook Uralic"/>
                <w:spacing w:val="-10"/>
                <w:sz w:val="28"/>
                <w:szCs w:val="28"/>
              </w:rPr>
              <w:t>огур</w:t>
            </w:r>
            <w:r w:rsidR="00842B96">
              <w:rPr>
                <w:rFonts w:ascii="Schoolbook Uralic" w:hAnsi="Schoolbook Uralic"/>
                <w:spacing w:val="-10"/>
                <w:sz w:val="28"/>
                <w:szCs w:val="28"/>
              </w:rPr>
              <w:t>ц</w:t>
            </w:r>
            <w:r w:rsidRPr="00C51AF4">
              <w:rPr>
                <w:rFonts w:ascii="Schoolbook Uralic" w:hAnsi="Schoolbook Uralic"/>
                <w:spacing w:val="-10"/>
                <w:sz w:val="28"/>
                <w:szCs w:val="28"/>
              </w:rPr>
              <w:t>ы</w:t>
            </w:r>
            <w:r w:rsidR="00620413">
              <w:rPr>
                <w:rFonts w:ascii="Schoolbook Uralic" w:hAnsi="Schoolbook Uralic"/>
                <w:spacing w:val="-10"/>
                <w:sz w:val="28"/>
                <w:szCs w:val="28"/>
              </w:rPr>
              <w:t>,</w:t>
            </w:r>
            <w:r w:rsidRPr="00C51AF4">
              <w:rPr>
                <w:rFonts w:ascii="Schoolbook Uralic" w:hAnsi="Schoolbook Uralic"/>
                <w:spacing w:val="-10"/>
                <w:sz w:val="28"/>
                <w:szCs w:val="28"/>
              </w:rPr>
              <w:t xml:space="preserve"> хрен, цветная капуста</w:t>
            </w:r>
            <w:r w:rsidR="00620413">
              <w:rPr>
                <w:rFonts w:ascii="Schoolbook Uralic" w:hAnsi="Schoolbook Uralic"/>
                <w:spacing w:val="-10"/>
                <w:sz w:val="28"/>
                <w:szCs w:val="28"/>
              </w:rPr>
              <w:t>)</w:t>
            </w:r>
            <w:r w:rsidRPr="00C51AF4">
              <w:rPr>
                <w:rFonts w:ascii="Schoolbook Uralic" w:hAnsi="Schoolbook Uralic"/>
                <w:spacing w:val="-10"/>
                <w:sz w:val="28"/>
                <w:szCs w:val="28"/>
              </w:rPr>
              <w:t>, а также другие про</w:t>
            </w:r>
            <w:r w:rsidR="00842B96">
              <w:rPr>
                <w:rFonts w:ascii="Schoolbook Uralic" w:hAnsi="Schoolbook Uralic"/>
                <w:spacing w:val="-10"/>
                <w:sz w:val="28"/>
                <w:szCs w:val="28"/>
              </w:rPr>
              <w:t>д</w:t>
            </w:r>
            <w:r w:rsidRPr="00C51AF4">
              <w:rPr>
                <w:rFonts w:ascii="Schoolbook Uralic" w:hAnsi="Schoolbook Uralic"/>
                <w:spacing w:val="1"/>
                <w:sz w:val="28"/>
                <w:szCs w:val="28"/>
              </w:rPr>
              <w:t>уты</w:t>
            </w:r>
            <w:r w:rsidR="00832BD8">
              <w:rPr>
                <w:rFonts w:ascii="Schoolbook Uralic" w:hAnsi="Schoolbook Uralic"/>
                <w:spacing w:val="1"/>
                <w:sz w:val="28"/>
                <w:szCs w:val="28"/>
              </w:rPr>
              <w:t>,</w:t>
            </w:r>
            <w:r w:rsidRPr="00C51AF4">
              <w:rPr>
                <w:rFonts w:ascii="Schoolbook Uralic" w:hAnsi="Schoolbook Uralic"/>
                <w:spacing w:val="1"/>
                <w:sz w:val="28"/>
                <w:szCs w:val="28"/>
              </w:rPr>
              <w:t xml:space="preserve"> в состав которых входит значительное количест</w:t>
            </w:r>
            <w:r w:rsidRPr="00C51AF4">
              <w:rPr>
                <w:rFonts w:ascii="Schoolbook Uralic" w:hAnsi="Schoolbook Uralic"/>
                <w:spacing w:val="1"/>
                <w:sz w:val="28"/>
                <w:szCs w:val="28"/>
              </w:rPr>
              <w:softHyphen/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 xml:space="preserve">во железа; отменять прием </w:t>
            </w:r>
            <w:proofErr w:type="spellStart"/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>железосадержащих</w:t>
            </w:r>
            <w:proofErr w:type="spellEnd"/>
            <w:r w:rsidR="00842B96">
              <w:rPr>
                <w:rFonts w:ascii="Schoolbook Uralic" w:hAnsi="Schoolbook Uralic"/>
                <w:spacing w:val="-27"/>
                <w:sz w:val="28"/>
                <w:szCs w:val="28"/>
              </w:rPr>
              <w:t xml:space="preserve"> </w:t>
            </w:r>
          </w:p>
          <w:p w:rsidR="00C51AF4" w:rsidRPr="00842B96" w:rsidRDefault="00C51AF4" w:rsidP="00C51AF4">
            <w:pPr>
              <w:rPr>
                <w:rFonts w:ascii="Schoolbook Uralic" w:hAnsi="Schoolbook Uralic"/>
                <w:spacing w:val="-27"/>
                <w:sz w:val="28"/>
                <w:szCs w:val="28"/>
              </w:rPr>
            </w:pP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>лекарст</w:t>
            </w:r>
            <w:r w:rsidR="00842B96">
              <w:rPr>
                <w:rFonts w:ascii="Schoolbook Uralic" w:hAnsi="Schoolbook Uralic"/>
                <w:spacing w:val="-27"/>
                <w:sz w:val="28"/>
                <w:szCs w:val="28"/>
              </w:rPr>
              <w:t>в</w:t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>енных препарато</w:t>
            </w:r>
            <w:r w:rsidR="00842B96">
              <w:rPr>
                <w:rFonts w:ascii="Schoolbook Uralic" w:hAnsi="Schoolbook Uralic"/>
                <w:spacing w:val="-27"/>
                <w:sz w:val="28"/>
                <w:szCs w:val="28"/>
              </w:rPr>
              <w:t>в</w:t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>, в то</w:t>
            </w:r>
            <w:r w:rsidR="00842B96">
              <w:rPr>
                <w:rFonts w:ascii="Schoolbook Uralic" w:hAnsi="Schoolbook Uralic"/>
                <w:spacing w:val="-27"/>
                <w:sz w:val="28"/>
                <w:szCs w:val="28"/>
              </w:rPr>
              <w:t>м</w:t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 xml:space="preserve"> числе ге</w:t>
            </w:r>
            <w:r w:rsidR="00842B96">
              <w:rPr>
                <w:rFonts w:ascii="Schoolbook Uralic" w:hAnsi="Schoolbook Uralic"/>
                <w:spacing w:val="-27"/>
                <w:sz w:val="28"/>
                <w:szCs w:val="28"/>
              </w:rPr>
              <w:t>м</w:t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>ато</w:t>
            </w:r>
            <w:r w:rsidR="00842B96">
              <w:rPr>
                <w:rFonts w:ascii="Schoolbook Uralic" w:hAnsi="Schoolbook Uralic"/>
                <w:spacing w:val="-27"/>
                <w:sz w:val="28"/>
                <w:szCs w:val="28"/>
              </w:rPr>
              <w:t>г</w:t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t>ена, аскор</w:t>
            </w:r>
            <w:r w:rsidRPr="00C51AF4">
              <w:rPr>
                <w:rFonts w:ascii="Schoolbook Uralic" w:hAnsi="Schoolbook Uralic"/>
                <w:spacing w:val="-27"/>
                <w:sz w:val="28"/>
                <w:szCs w:val="28"/>
              </w:rPr>
              <w:softHyphen/>
            </w:r>
            <w:r w:rsidRPr="00C51AF4">
              <w:rPr>
                <w:rFonts w:ascii="Schoolbook Uralic" w:hAnsi="Schoolbook Uralic"/>
                <w:spacing w:val="-11"/>
                <w:sz w:val="28"/>
                <w:szCs w:val="28"/>
              </w:rPr>
              <w:t>биновой кислоты, ацетилса</w:t>
            </w:r>
            <w:r w:rsidR="00842B96">
              <w:rPr>
                <w:rFonts w:ascii="Schoolbook Uralic" w:hAnsi="Schoolbook Uralic"/>
                <w:spacing w:val="-11"/>
                <w:sz w:val="28"/>
                <w:szCs w:val="28"/>
              </w:rPr>
              <w:t>л</w:t>
            </w:r>
            <w:r w:rsidRPr="00C51AF4">
              <w:rPr>
                <w:rFonts w:ascii="Schoolbook Uralic" w:hAnsi="Schoolbook Uralic"/>
                <w:spacing w:val="-11"/>
                <w:sz w:val="28"/>
                <w:szCs w:val="28"/>
              </w:rPr>
              <w:t xml:space="preserve">ициловой кислоты </w:t>
            </w:r>
            <w:r w:rsidRPr="00C51AF4">
              <w:rPr>
                <w:rFonts w:ascii="Schoolbook Uralic" w:hAnsi="Schoolbook Uralic"/>
                <w:spacing w:val="-1"/>
                <w:sz w:val="28"/>
                <w:szCs w:val="28"/>
              </w:rPr>
              <w:t>(аспирина) м других нестер</w:t>
            </w:r>
            <w:r w:rsidR="00842B96">
              <w:rPr>
                <w:rFonts w:ascii="Schoolbook Uralic" w:hAnsi="Schoolbook Uralic"/>
                <w:spacing w:val="-1"/>
                <w:sz w:val="28"/>
                <w:szCs w:val="28"/>
              </w:rPr>
              <w:t>ои</w:t>
            </w:r>
            <w:r w:rsidRPr="00C51AF4">
              <w:rPr>
                <w:rFonts w:ascii="Schoolbook Uralic" w:hAnsi="Schoolbook Uralic"/>
                <w:spacing w:val="-1"/>
                <w:sz w:val="28"/>
                <w:szCs w:val="28"/>
              </w:rPr>
              <w:t>дных прот</w:t>
            </w:r>
            <w:r w:rsidR="00842B96">
              <w:rPr>
                <w:rFonts w:ascii="Schoolbook Uralic" w:hAnsi="Schoolbook Uralic"/>
                <w:spacing w:val="-1"/>
                <w:sz w:val="28"/>
                <w:szCs w:val="28"/>
              </w:rPr>
              <w:t>и</w:t>
            </w:r>
            <w:r w:rsidRPr="00C51AF4">
              <w:rPr>
                <w:rFonts w:ascii="Schoolbook Uralic" w:hAnsi="Schoolbook Uralic"/>
                <w:spacing w:val="-1"/>
                <w:sz w:val="28"/>
                <w:szCs w:val="28"/>
              </w:rPr>
              <w:t>вов</w:t>
            </w:r>
            <w:r w:rsidR="00842B96">
              <w:rPr>
                <w:rFonts w:ascii="Schoolbook Uralic" w:hAnsi="Schoolbook Uralic"/>
                <w:spacing w:val="-1"/>
                <w:sz w:val="28"/>
                <w:szCs w:val="28"/>
              </w:rPr>
              <w:t>о</w:t>
            </w:r>
            <w:r w:rsidRPr="00C51AF4">
              <w:rPr>
                <w:rFonts w:ascii="Schoolbook Uralic" w:hAnsi="Schoolbook Uralic"/>
                <w:spacing w:val="-1"/>
                <w:sz w:val="28"/>
                <w:szCs w:val="28"/>
              </w:rPr>
              <w:t>спа</w:t>
            </w:r>
            <w:r w:rsidR="00842B96">
              <w:rPr>
                <w:rFonts w:ascii="Schoolbook Uralic" w:hAnsi="Schoolbook Uralic"/>
                <w:spacing w:val="-1"/>
                <w:sz w:val="28"/>
                <w:szCs w:val="28"/>
              </w:rPr>
              <w:t>л</w:t>
            </w:r>
            <w:r w:rsidRPr="00C51AF4">
              <w:rPr>
                <w:rFonts w:ascii="Schoolbook Uralic" w:hAnsi="Schoolbook Uralic"/>
                <w:spacing w:val="-8"/>
                <w:sz w:val="28"/>
                <w:szCs w:val="28"/>
              </w:rPr>
              <w:t>ител</w:t>
            </w:r>
            <w:r w:rsidR="00842B96">
              <w:rPr>
                <w:rFonts w:ascii="Schoolbook Uralic" w:hAnsi="Schoolbook Uralic"/>
                <w:spacing w:val="-8"/>
                <w:sz w:val="28"/>
                <w:szCs w:val="28"/>
              </w:rPr>
              <w:t>ьн</w:t>
            </w:r>
            <w:r w:rsidRPr="00C51AF4">
              <w:rPr>
                <w:rFonts w:ascii="Schoolbook Uralic" w:hAnsi="Schoolbook Uralic"/>
                <w:spacing w:val="-8"/>
                <w:sz w:val="28"/>
                <w:szCs w:val="28"/>
              </w:rPr>
              <w:t xml:space="preserve">ых средств. отказаться от использования любых </w:t>
            </w:r>
            <w:r w:rsidRPr="00C51AF4">
              <w:rPr>
                <w:rFonts w:ascii="Schoolbook Uralic" w:hAnsi="Schoolbook Uralic"/>
                <w:spacing w:val="-16"/>
                <w:sz w:val="28"/>
                <w:szCs w:val="28"/>
              </w:rPr>
              <w:t>слабительны</w:t>
            </w:r>
            <w:r w:rsidR="00842B96">
              <w:rPr>
                <w:rFonts w:ascii="Schoolbook Uralic" w:hAnsi="Schoolbook Uralic"/>
                <w:spacing w:val="-16"/>
                <w:sz w:val="28"/>
                <w:szCs w:val="28"/>
              </w:rPr>
              <w:t xml:space="preserve">х </w:t>
            </w:r>
            <w:r w:rsidRPr="00C51AF4">
              <w:rPr>
                <w:rFonts w:ascii="Schoolbook Uralic" w:hAnsi="Schoolbook Uralic"/>
                <w:spacing w:val="-16"/>
                <w:sz w:val="28"/>
                <w:szCs w:val="28"/>
              </w:rPr>
              <w:t>средств</w:t>
            </w:r>
            <w:r w:rsidR="00842B96">
              <w:rPr>
                <w:rFonts w:ascii="Schoolbook Uralic" w:hAnsi="Schoolbook Uralic"/>
                <w:spacing w:val="-16"/>
                <w:sz w:val="28"/>
                <w:szCs w:val="28"/>
              </w:rPr>
              <w:t xml:space="preserve"> </w:t>
            </w:r>
            <w:r w:rsidRPr="00C51AF4">
              <w:rPr>
                <w:rFonts w:ascii="Schoolbook Uralic" w:hAnsi="Schoolbook Uralic"/>
                <w:spacing w:val="-16"/>
                <w:sz w:val="28"/>
                <w:szCs w:val="28"/>
              </w:rPr>
              <w:t>и</w:t>
            </w:r>
            <w:r w:rsidR="00842B96">
              <w:rPr>
                <w:rFonts w:ascii="Schoolbook Uralic" w:hAnsi="Schoolbook Uralic"/>
                <w:spacing w:val="-16"/>
                <w:sz w:val="28"/>
                <w:szCs w:val="28"/>
              </w:rPr>
              <w:t xml:space="preserve"> </w:t>
            </w:r>
            <w:r w:rsidRPr="00C51AF4">
              <w:rPr>
                <w:rFonts w:ascii="Schoolbook Uralic" w:hAnsi="Schoolbook Uralic"/>
                <w:spacing w:val="-16"/>
                <w:sz w:val="28"/>
                <w:szCs w:val="28"/>
              </w:rPr>
              <w:t>к</w:t>
            </w:r>
            <w:r w:rsidR="00842B96">
              <w:rPr>
                <w:rFonts w:ascii="Schoolbook Uralic" w:hAnsi="Schoolbook Uralic"/>
                <w:spacing w:val="-16"/>
                <w:sz w:val="28"/>
                <w:szCs w:val="28"/>
              </w:rPr>
              <w:t>л</w:t>
            </w:r>
            <w:r w:rsidRPr="00C51AF4">
              <w:rPr>
                <w:rFonts w:ascii="Schoolbook Uralic" w:hAnsi="Schoolbook Uralic"/>
                <w:spacing w:val="-16"/>
                <w:sz w:val="28"/>
                <w:szCs w:val="28"/>
              </w:rPr>
              <w:t>изм.</w:t>
            </w:r>
          </w:p>
        </w:tc>
        <w:tc>
          <w:tcPr>
            <w:tcW w:w="4820" w:type="dxa"/>
          </w:tcPr>
          <w:p w:rsidR="00C51AF4" w:rsidRPr="00AE4DC6" w:rsidRDefault="006530B5" w:rsidP="005A18B2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48</w:t>
            </w:r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ветъя</w:t>
            </w:r>
            <w:r w:rsidR="002B1631" w:rsidRPr="002B1631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кат 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антом) па </w:t>
            </w:r>
            <w:proofErr w:type="spellStart"/>
            <w:r w:rsidRPr="002B1631">
              <w:rPr>
                <w:rFonts w:ascii="Schoolbook Uralic" w:hAnsi="Schoolbook Uralic" w:cs="Times New Roman"/>
                <w:sz w:val="28"/>
                <w:szCs w:val="28"/>
              </w:rPr>
              <w:t>уншакт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как (кал)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ыпийн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валэмиты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порайн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щи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 w:rsid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пи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 3 (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ам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атан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хатл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нехи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лэти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энма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этотат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о</w:t>
            </w:r>
            <w:r w:rsidR="00620413" w:rsidRPr="002B1631">
              <w:rPr>
                <w:rFonts w:ascii="Schoolbook Uralic" w:hAnsi="Schoolbook Uralic"/>
                <w:spacing w:val="-10"/>
                <w:sz w:val="28"/>
                <w:szCs w:val="28"/>
              </w:rPr>
              <w:t>гурцы, хрен, цветная капуст</w:t>
            </w:r>
            <w:bookmarkStart w:id="2" w:name="_GoBack"/>
            <w:bookmarkEnd w:id="2"/>
            <w:r w:rsidR="00620413" w:rsidRPr="002B1631">
              <w:rPr>
                <w:rFonts w:ascii="Schoolbook Uralic" w:hAnsi="Schoolbook Uralic"/>
                <w:spacing w:val="-10"/>
                <w:sz w:val="28"/>
                <w:szCs w:val="28"/>
              </w:rPr>
              <w:t>а)</w:t>
            </w:r>
            <w:r w:rsidR="00620413" w:rsidRPr="002B1631">
              <w:rPr>
                <w:rFonts w:ascii="Schoolbook Uralic" w:hAnsi="Schoolbook Uralic"/>
                <w:spacing w:val="-10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620413" w:rsidRPr="002B1631">
              <w:rPr>
                <w:rFonts w:ascii="Schoolbook Uralic" w:hAnsi="Schoolbook Uralic" w:cs="Times New Roman"/>
                <w:sz w:val="28"/>
                <w:szCs w:val="28"/>
              </w:rPr>
              <w:t>рах</w:t>
            </w:r>
            <w:r w:rsidR="002B1631" w:rsidRPr="002B1631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620413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</w:p>
        </w:tc>
      </w:tr>
      <w:tr w:rsidR="00C51AF4" w:rsidTr="005A18B2">
        <w:trPr>
          <w:trHeight w:val="195"/>
        </w:trPr>
        <w:tc>
          <w:tcPr>
            <w:tcW w:w="5637" w:type="dxa"/>
          </w:tcPr>
          <w:p w:rsidR="00C51AF4" w:rsidRPr="00832BD8" w:rsidRDefault="00C51AF4" w:rsidP="00C51AF4">
            <w:pPr>
              <w:rPr>
                <w:rFonts w:ascii="Schoolbook Uralic" w:hAnsi="Schoolbook Uralic"/>
                <w:iCs/>
                <w:spacing w:val="-10"/>
                <w:sz w:val="28"/>
                <w:szCs w:val="28"/>
              </w:rPr>
            </w:pPr>
            <w:r w:rsidRPr="00832BD8">
              <w:rPr>
                <w:rFonts w:ascii="Schoolbook Uralic" w:hAnsi="Schoolbook Uralic"/>
                <w:iCs/>
                <w:spacing w:val="-10"/>
                <w:sz w:val="28"/>
                <w:szCs w:val="28"/>
              </w:rPr>
              <w:t>Объем подготовки для прохождения</w:t>
            </w:r>
          </w:p>
          <w:p w:rsidR="00C51AF4" w:rsidRPr="00832BD8" w:rsidRDefault="00C51AF4" w:rsidP="00C51AF4">
            <w:pPr>
              <w:rPr>
                <w:rFonts w:ascii="Schoolbook Uralic" w:hAnsi="Schoolbook Uralic"/>
                <w:iCs/>
                <w:spacing w:val="-13"/>
                <w:sz w:val="28"/>
                <w:szCs w:val="28"/>
              </w:rPr>
            </w:pPr>
            <w:r w:rsidRPr="00832BD8">
              <w:rPr>
                <w:rFonts w:ascii="Schoolbook Uralic" w:hAnsi="Schoolbook Uralic"/>
                <w:iCs/>
                <w:spacing w:val="-13"/>
                <w:sz w:val="28"/>
                <w:szCs w:val="28"/>
              </w:rPr>
              <w:t xml:space="preserve">второго этапа </w:t>
            </w:r>
            <w:r w:rsidRPr="00832BD8">
              <w:rPr>
                <w:rFonts w:ascii="Schoolbook Uralic" w:hAnsi="Schoolbook Uralic"/>
                <w:iCs/>
                <w:spacing w:val="-3"/>
                <w:sz w:val="28"/>
                <w:szCs w:val="28"/>
              </w:rPr>
              <w:t>диспансеризации Вам</w:t>
            </w:r>
          </w:p>
          <w:p w:rsidR="00C51AF4" w:rsidRPr="00832BD8" w:rsidRDefault="00C51AF4" w:rsidP="00C51AF4">
            <w:pPr>
              <w:rPr>
                <w:rFonts w:ascii="Schoolbook Uralic" w:hAnsi="Schoolbook Uralic"/>
                <w:spacing w:val="-9"/>
                <w:sz w:val="28"/>
                <w:szCs w:val="28"/>
              </w:rPr>
            </w:pPr>
            <w:r w:rsidRP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объяснит участ</w:t>
            </w:r>
            <w:r w:rsid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к</w:t>
            </w:r>
            <w:r w:rsidRP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о</w:t>
            </w:r>
            <w:r w:rsid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в</w:t>
            </w:r>
            <w:r w:rsidRP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ый</w:t>
            </w:r>
            <w:r w:rsid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 xml:space="preserve"> в</w:t>
            </w:r>
            <w:r w:rsidRP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ра</w:t>
            </w:r>
            <w:r w:rsid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 xml:space="preserve">ч </w:t>
            </w:r>
            <w:r w:rsidRP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(фельдшер).</w:t>
            </w:r>
            <w:r w:rsidRP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 xml:space="preserve"> </w:t>
            </w:r>
            <w:r w:rsidRPr="00832BD8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Если Вы в текущем или</w:t>
            </w:r>
            <w:r w:rsidRPr="00C51AF4">
              <w:rPr>
                <w:rFonts w:ascii="Schoolbook Uralic" w:hAnsi="Schoolbook Uralic"/>
                <w:spacing w:val="-9"/>
                <w:sz w:val="28"/>
                <w:szCs w:val="28"/>
              </w:rPr>
              <w:t xml:space="preserve"> предшествующем г</w:t>
            </w:r>
            <w:r w:rsidR="0053105B">
              <w:rPr>
                <w:rFonts w:ascii="Schoolbook Uralic" w:hAnsi="Schoolbook Uralic"/>
                <w:spacing w:val="-9"/>
                <w:sz w:val="28"/>
                <w:szCs w:val="28"/>
              </w:rPr>
              <w:t>о</w:t>
            </w:r>
            <w:r w:rsidRPr="00C51AF4">
              <w:rPr>
                <w:rFonts w:ascii="Schoolbook Uralic" w:hAnsi="Schoolbook Uralic"/>
                <w:spacing w:val="-9"/>
                <w:sz w:val="28"/>
                <w:szCs w:val="28"/>
              </w:rPr>
              <w:t xml:space="preserve">ду </w:t>
            </w:r>
            <w:r w:rsidRPr="00C51AF4">
              <w:rPr>
                <w:rFonts w:ascii="Schoolbook Uralic" w:hAnsi="Schoolbook Uralic"/>
                <w:spacing w:val="-21"/>
                <w:sz w:val="28"/>
                <w:szCs w:val="28"/>
              </w:rPr>
              <w:t xml:space="preserve">проходили медицинское обследование, возьмите </w:t>
            </w:r>
            <w:r w:rsidRPr="00C51AF4">
              <w:rPr>
                <w:rFonts w:ascii="Schoolbook Uralic" w:hAnsi="Schoolbook Uralic"/>
                <w:spacing w:val="-6"/>
                <w:sz w:val="28"/>
                <w:szCs w:val="28"/>
              </w:rPr>
              <w:t xml:space="preserve">документы подтверждающие это и покажите их </w:t>
            </w:r>
            <w:r w:rsidRPr="00C51AF4">
              <w:rPr>
                <w:rFonts w:ascii="Schoolbook Uralic" w:hAnsi="Schoolbook Uralic"/>
                <w:spacing w:val="-16"/>
                <w:sz w:val="28"/>
                <w:szCs w:val="28"/>
              </w:rPr>
              <w:t xml:space="preserve">медицинским работникам </w:t>
            </w:r>
            <w:r w:rsidRPr="00C51AF4">
              <w:rPr>
                <w:rFonts w:ascii="Schoolbook Uralic" w:hAnsi="Schoolbook Uralic"/>
                <w:spacing w:val="-16"/>
                <w:sz w:val="28"/>
                <w:szCs w:val="28"/>
              </w:rPr>
              <w:lastRenderedPageBreak/>
              <w:t xml:space="preserve">перед началом прохождения </w:t>
            </w:r>
            <w:r w:rsidRPr="00C51AF4">
              <w:rPr>
                <w:rFonts w:ascii="Schoolbook Uralic" w:hAnsi="Schoolbook Uralic"/>
                <w:spacing w:val="-28"/>
                <w:sz w:val="28"/>
                <w:szCs w:val="28"/>
              </w:rPr>
              <w:t>д</w:t>
            </w:r>
            <w:r w:rsidR="0053105B">
              <w:rPr>
                <w:rFonts w:ascii="Schoolbook Uralic" w:hAnsi="Schoolbook Uralic"/>
                <w:spacing w:val="-28"/>
                <w:sz w:val="28"/>
                <w:szCs w:val="28"/>
              </w:rPr>
              <w:t>и</w:t>
            </w:r>
            <w:r w:rsidRPr="00C51AF4">
              <w:rPr>
                <w:rFonts w:ascii="Schoolbook Uralic" w:hAnsi="Schoolbook Uralic"/>
                <w:spacing w:val="-28"/>
                <w:sz w:val="28"/>
                <w:szCs w:val="28"/>
              </w:rPr>
              <w:t>спансеризации</w:t>
            </w:r>
            <w:r w:rsidR="0053105B">
              <w:rPr>
                <w:rFonts w:ascii="Schoolbook Uralic" w:hAnsi="Schoolbook Uralic"/>
                <w:spacing w:val="-28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53105B" w:rsidRDefault="0053105B" w:rsidP="0053105B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lastRenderedPageBreak/>
              <w:t xml:space="preserve">Хоты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эщатты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диспансеризацияя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хотан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ясты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53105B" w:rsidRDefault="0053105B" w:rsidP="0053105B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Е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пи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хота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яхсаты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уяты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</w:t>
            </w:r>
            <w:r>
              <w:rPr>
                <w:rFonts w:ascii="Schoolbook Uralic" w:hAnsi="Schoolbook Uralic"/>
                <w:sz w:val="28"/>
                <w:szCs w:val="28"/>
              </w:rPr>
              <w:t>э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пекат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</w:t>
            </w:r>
          </w:p>
          <w:p w:rsidR="0053105B" w:rsidRPr="009103C0" w:rsidRDefault="0053105B" w:rsidP="0053105B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нэпекат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</w:t>
            </w:r>
            <w:r>
              <w:rPr>
                <w:rFonts w:ascii="Schoolbook Uralic" w:hAnsi="Schoolbook Uralic"/>
                <w:sz w:val="28"/>
                <w:szCs w:val="28"/>
              </w:rPr>
              <w:t>ац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C51AF4" w:rsidRPr="00AE4DC6" w:rsidRDefault="0053105B" w:rsidP="0053105B">
            <w:pPr>
              <w:pStyle w:val="a3"/>
              <w:ind w:left="0"/>
              <w:rPr>
                <w:rFonts w:ascii="Schoolbook Uralic" w:hAnsi="Schoolbook Uralic" w:cs="Times New Roman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lastRenderedPageBreak/>
              <w:t xml:space="preserve">Хоты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эщатты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диспансеризацияя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хотан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ясты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</w:tc>
      </w:tr>
      <w:tr w:rsidR="00C51AF4" w:rsidTr="005A18B2">
        <w:trPr>
          <w:trHeight w:val="195"/>
        </w:trPr>
        <w:tc>
          <w:tcPr>
            <w:tcW w:w="5637" w:type="dxa"/>
          </w:tcPr>
          <w:p w:rsidR="00C51AF4" w:rsidRPr="007B18A2" w:rsidRDefault="00C51AF4" w:rsidP="007B18A2">
            <w:pPr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</w:pPr>
            <w:r w:rsidRPr="007B18A2">
              <w:rPr>
                <w:rFonts w:ascii="Schoolbook Uralic" w:hAnsi="Schoolbook Uralic"/>
                <w:iCs/>
                <w:spacing w:val="-14"/>
                <w:sz w:val="28"/>
                <w:szCs w:val="28"/>
              </w:rPr>
              <w:t xml:space="preserve">Регулярное </w:t>
            </w:r>
            <w:r w:rsidRPr="007B18A2">
              <w:rPr>
                <w:rFonts w:ascii="Schoolbook Uralic" w:hAnsi="Schoolbook Uralic"/>
                <w:iCs/>
                <w:spacing w:val="-4"/>
                <w:sz w:val="28"/>
                <w:szCs w:val="28"/>
              </w:rPr>
              <w:t>прохождение диспансе</w:t>
            </w:r>
            <w:r w:rsidRPr="007B18A2">
              <w:rPr>
                <w:rFonts w:ascii="Schoolbook Uralic" w:hAnsi="Schoolbook Uralic"/>
                <w:iCs/>
                <w:spacing w:val="-4"/>
                <w:sz w:val="28"/>
                <w:szCs w:val="28"/>
              </w:rPr>
              <w:softHyphen/>
            </w:r>
            <w:r w:rsidRPr="007B18A2">
              <w:rPr>
                <w:rFonts w:ascii="Schoolbook Uralic" w:hAnsi="Schoolbook Uralic"/>
                <w:iCs/>
                <w:sz w:val="28"/>
                <w:szCs w:val="28"/>
              </w:rPr>
              <w:t xml:space="preserve">ризации позволит Вам </w:t>
            </w:r>
            <w:r w:rsidR="007B18A2">
              <w:rPr>
                <w:rFonts w:ascii="Schoolbook Uralic" w:hAnsi="Schoolbook Uralic"/>
                <w:iCs/>
                <w:sz w:val="28"/>
                <w:szCs w:val="28"/>
              </w:rPr>
              <w:t>в</w:t>
            </w:r>
            <w:r w:rsidRPr="007B18A2">
              <w:rPr>
                <w:rFonts w:ascii="Schoolbook Uralic" w:hAnsi="Schoolbook Uralic"/>
                <w:iCs/>
                <w:sz w:val="28"/>
                <w:szCs w:val="28"/>
              </w:rPr>
              <w:t xml:space="preserve"> значительной сте</w:t>
            </w:r>
            <w:r w:rsidRPr="007B18A2">
              <w:rPr>
                <w:rFonts w:ascii="Schoolbook Uralic" w:hAnsi="Schoolbook Uralic"/>
                <w:iCs/>
                <w:sz w:val="28"/>
                <w:szCs w:val="28"/>
              </w:rPr>
              <w:softHyphen/>
            </w:r>
            <w:r w:rsidRPr="007B18A2">
              <w:rPr>
                <w:rFonts w:ascii="Schoolbook Uralic" w:hAnsi="Schoolbook Uralic"/>
                <w:iCs/>
                <w:spacing w:val="16"/>
                <w:sz w:val="28"/>
                <w:szCs w:val="28"/>
              </w:rPr>
              <w:t>пени умень</w:t>
            </w:r>
            <w:r w:rsidR="007B18A2">
              <w:rPr>
                <w:rFonts w:ascii="Schoolbook Uralic" w:hAnsi="Schoolbook Uralic"/>
                <w:iCs/>
                <w:spacing w:val="16"/>
                <w:sz w:val="28"/>
                <w:szCs w:val="28"/>
              </w:rPr>
              <w:t>ш</w:t>
            </w:r>
            <w:r w:rsidRPr="007B18A2">
              <w:rPr>
                <w:rFonts w:ascii="Schoolbook Uralic" w:hAnsi="Schoolbook Uralic"/>
                <w:iCs/>
                <w:spacing w:val="16"/>
                <w:sz w:val="28"/>
                <w:szCs w:val="28"/>
              </w:rPr>
              <w:t>ить вероятность развития</w:t>
            </w:r>
            <w:r w:rsidR="007B18A2">
              <w:rPr>
                <w:rFonts w:ascii="Schoolbook Uralic" w:hAnsi="Schoolbook Uralic"/>
                <w:iCs/>
                <w:spacing w:val="16"/>
                <w:sz w:val="28"/>
                <w:szCs w:val="28"/>
              </w:rPr>
              <w:t xml:space="preserve"> </w:t>
            </w:r>
            <w:r w:rsidRPr="007B18A2">
              <w:rPr>
                <w:rFonts w:ascii="Schoolbook Uralic" w:hAnsi="Schoolbook Uralic"/>
                <w:iCs/>
                <w:spacing w:val="-9"/>
                <w:sz w:val="28"/>
                <w:szCs w:val="28"/>
              </w:rPr>
              <w:t>наиболее опасных заболеваний, являющихся</w:t>
            </w:r>
          </w:p>
          <w:p w:rsidR="00C51AF4" w:rsidRPr="00E706D2" w:rsidRDefault="00C51AF4" w:rsidP="007B18A2">
            <w:pPr>
              <w:rPr>
                <w:rFonts w:ascii="Schoolbook Uralic" w:hAnsi="Schoolbook Uralic"/>
                <w:sz w:val="28"/>
                <w:szCs w:val="28"/>
              </w:rPr>
            </w:pPr>
            <w:r w:rsidRPr="007B18A2">
              <w:rPr>
                <w:rFonts w:ascii="Schoolbook Uralic" w:hAnsi="Schoolbook Uralic"/>
                <w:iCs/>
                <w:spacing w:val="-11"/>
                <w:sz w:val="28"/>
                <w:szCs w:val="28"/>
              </w:rPr>
              <w:t>основной причиной инвалидности и смерт</w:t>
            </w:r>
            <w:r w:rsidRPr="007B18A2">
              <w:rPr>
                <w:rFonts w:ascii="Schoolbook Uralic" w:hAnsi="Schoolbook Uralic"/>
                <w:iCs/>
                <w:spacing w:val="-11"/>
                <w:sz w:val="28"/>
                <w:szCs w:val="28"/>
              </w:rPr>
              <w:softHyphen/>
            </w:r>
            <w:r w:rsidRPr="007B18A2">
              <w:rPr>
                <w:rFonts w:ascii="Schoolbook Uralic" w:hAnsi="Schoolbook Uralic"/>
                <w:iCs/>
                <w:spacing w:val="1"/>
                <w:sz w:val="28"/>
                <w:szCs w:val="28"/>
              </w:rPr>
              <w:t xml:space="preserve">ности населения нашей страны или выявить </w:t>
            </w:r>
            <w:r w:rsidRPr="007B18A2">
              <w:rPr>
                <w:rFonts w:ascii="Schoolbook Uralic" w:hAnsi="Schoolbook Uralic"/>
                <w:iCs/>
                <w:spacing w:val="-30"/>
                <w:sz w:val="28"/>
                <w:szCs w:val="28"/>
              </w:rPr>
              <w:t xml:space="preserve">их </w:t>
            </w:r>
            <w:r w:rsidR="007B18A2">
              <w:rPr>
                <w:rFonts w:ascii="Schoolbook Uralic" w:hAnsi="Schoolbook Uralic"/>
                <w:iCs/>
                <w:spacing w:val="-30"/>
                <w:sz w:val="28"/>
                <w:szCs w:val="28"/>
              </w:rPr>
              <w:t xml:space="preserve"> </w:t>
            </w:r>
            <w:r w:rsidRPr="007B18A2">
              <w:rPr>
                <w:rFonts w:ascii="Schoolbook Uralic" w:hAnsi="Schoolbook Uralic"/>
                <w:iCs/>
                <w:spacing w:val="-30"/>
                <w:sz w:val="28"/>
                <w:szCs w:val="28"/>
              </w:rPr>
              <w:t xml:space="preserve">на </w:t>
            </w:r>
            <w:r w:rsidRPr="007B18A2">
              <w:rPr>
                <w:rFonts w:ascii="Schoolbook Uralic" w:hAnsi="Schoolbook Uralic"/>
                <w:iCs/>
                <w:spacing w:val="-20"/>
                <w:sz w:val="28"/>
                <w:szCs w:val="28"/>
              </w:rPr>
              <w:t>ранней стадии</w:t>
            </w:r>
            <w:r w:rsidR="007B18A2">
              <w:rPr>
                <w:rFonts w:ascii="Schoolbook Uralic" w:hAnsi="Schoolbook Uralic"/>
                <w:iCs/>
                <w:spacing w:val="-20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C51AF4" w:rsidRPr="00AE4DC6" w:rsidRDefault="0053105B" w:rsidP="005A18B2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диспансеризация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верты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ванкутн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яӈхаґ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муша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питґ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уйтґа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сорашк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лечитт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</w:tc>
      </w:tr>
    </w:tbl>
    <w:p w:rsidR="00DA7544" w:rsidRDefault="00DA7544" w:rsidP="005A18B2">
      <w:pPr>
        <w:spacing w:after="0" w:line="360" w:lineRule="auto"/>
        <w:jc w:val="center"/>
        <w:rPr>
          <w:rFonts w:ascii="Schoolbook Uralic" w:hAnsi="Schoolbook Uralic" w:cs="Times New Roman"/>
          <w:sz w:val="28"/>
          <w:szCs w:val="28"/>
        </w:rPr>
      </w:pPr>
    </w:p>
    <w:sectPr w:rsidR="00DA7544" w:rsidSect="00E706D2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42F" w:rsidRDefault="00D9042F" w:rsidP="00766887">
      <w:pPr>
        <w:spacing w:after="0" w:line="240" w:lineRule="auto"/>
      </w:pPr>
      <w:r>
        <w:separator/>
      </w:r>
    </w:p>
  </w:endnote>
  <w:endnote w:type="continuationSeparator" w:id="0">
    <w:p w:rsidR="00D9042F" w:rsidRDefault="00D9042F" w:rsidP="0076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Uralic">
    <w:panose1 w:val="02000503040000020003"/>
    <w:charset w:val="00"/>
    <w:family w:val="auto"/>
    <w:pitch w:val="variable"/>
    <w:sig w:usb0="8000020F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0846221"/>
      <w:docPartObj>
        <w:docPartGallery w:val="Page Numbers (Bottom of Page)"/>
        <w:docPartUnique/>
      </w:docPartObj>
    </w:sdtPr>
    <w:sdtEndPr/>
    <w:sdtContent>
      <w:p w:rsidR="00016B2A" w:rsidRDefault="00016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16B2A" w:rsidRDefault="00016B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42F" w:rsidRDefault="00D9042F" w:rsidP="00766887">
      <w:pPr>
        <w:spacing w:after="0" w:line="240" w:lineRule="auto"/>
      </w:pPr>
      <w:r>
        <w:separator/>
      </w:r>
    </w:p>
  </w:footnote>
  <w:footnote w:type="continuationSeparator" w:id="0">
    <w:p w:rsidR="00D9042F" w:rsidRDefault="00D9042F" w:rsidP="00766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5839"/>
    <w:multiLevelType w:val="hybridMultilevel"/>
    <w:tmpl w:val="96E45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4779C8"/>
    <w:multiLevelType w:val="hybridMultilevel"/>
    <w:tmpl w:val="D08653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2E4664"/>
    <w:multiLevelType w:val="multilevel"/>
    <w:tmpl w:val="81528DE2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9B7711"/>
    <w:multiLevelType w:val="multilevel"/>
    <w:tmpl w:val="47DAF400"/>
    <w:lvl w:ilvl="0">
      <w:start w:val="1"/>
      <w:numFmt w:val="bullet"/>
      <w:lvlText w:val="в"/>
      <w:lvlJc w:val="left"/>
      <w:pPr>
        <w:tabs>
          <w:tab w:val="decimal" w:pos="144"/>
        </w:tabs>
        <w:ind w:left="720"/>
      </w:pPr>
      <w:rPr>
        <w:rFonts w:ascii="Lucida Console" w:hAnsi="Lucida Console"/>
        <w:strike w:val="0"/>
        <w:color w:val="000000"/>
        <w:spacing w:val="-27"/>
        <w:w w:val="100"/>
        <w:sz w:val="1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F47DA9"/>
    <w:multiLevelType w:val="hybridMultilevel"/>
    <w:tmpl w:val="67409954"/>
    <w:lvl w:ilvl="0" w:tplc="E96EA91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50313495"/>
    <w:multiLevelType w:val="hybridMultilevel"/>
    <w:tmpl w:val="E886E7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28616B1"/>
    <w:multiLevelType w:val="hybridMultilevel"/>
    <w:tmpl w:val="A238E452"/>
    <w:lvl w:ilvl="0" w:tplc="09CE9F88">
      <w:start w:val="7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635E632E"/>
    <w:multiLevelType w:val="multilevel"/>
    <w:tmpl w:val="6F9C371E"/>
    <w:lvl w:ilvl="0">
      <w:start w:val="1"/>
      <w:numFmt w:val="bullet"/>
      <w:lvlText w:val="п"/>
      <w:lvlJc w:val="left"/>
      <w:pPr>
        <w:tabs>
          <w:tab w:val="decimal" w:pos="144"/>
        </w:tabs>
        <w:ind w:left="720"/>
      </w:pPr>
      <w:rPr>
        <w:rFonts w:ascii="Lucida Console" w:hAnsi="Lucida Console"/>
        <w:strike w:val="0"/>
        <w:color w:val="000000"/>
        <w:spacing w:val="-21"/>
        <w:w w:val="100"/>
        <w:sz w:val="1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CB151B"/>
    <w:multiLevelType w:val="hybridMultilevel"/>
    <w:tmpl w:val="EDFC8EDC"/>
    <w:lvl w:ilvl="0" w:tplc="39F253E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6E0D2F95"/>
    <w:multiLevelType w:val="multilevel"/>
    <w:tmpl w:val="22EAC882"/>
    <w:lvl w:ilvl="0">
      <w:start w:val="1"/>
      <w:numFmt w:val="bullet"/>
      <w:lvlText w:val="д"/>
      <w:lvlJc w:val="left"/>
      <w:pPr>
        <w:tabs>
          <w:tab w:val="decimal" w:pos="144"/>
        </w:tabs>
        <w:ind w:left="720"/>
      </w:pPr>
      <w:rPr>
        <w:rFonts w:ascii="Arial" w:hAnsi="Arial"/>
        <w:strike w:val="0"/>
        <w:color w:val="000000"/>
        <w:spacing w:val="1"/>
        <w:w w:val="100"/>
        <w:sz w:val="12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3C9"/>
    <w:rsid w:val="00016B2A"/>
    <w:rsid w:val="00032A23"/>
    <w:rsid w:val="000653B3"/>
    <w:rsid w:val="000C04D7"/>
    <w:rsid w:val="001E34E4"/>
    <w:rsid w:val="00226F27"/>
    <w:rsid w:val="00277E0B"/>
    <w:rsid w:val="002B1631"/>
    <w:rsid w:val="00352EC5"/>
    <w:rsid w:val="003B05E3"/>
    <w:rsid w:val="003F042A"/>
    <w:rsid w:val="0043411C"/>
    <w:rsid w:val="00447628"/>
    <w:rsid w:val="00452988"/>
    <w:rsid w:val="004A6350"/>
    <w:rsid w:val="004F170A"/>
    <w:rsid w:val="0053105B"/>
    <w:rsid w:val="0053582E"/>
    <w:rsid w:val="00580820"/>
    <w:rsid w:val="005A18B2"/>
    <w:rsid w:val="005B542F"/>
    <w:rsid w:val="00620413"/>
    <w:rsid w:val="006530B5"/>
    <w:rsid w:val="006733C9"/>
    <w:rsid w:val="00741B6D"/>
    <w:rsid w:val="00766887"/>
    <w:rsid w:val="007977F5"/>
    <w:rsid w:val="007B18A2"/>
    <w:rsid w:val="00815EE0"/>
    <w:rsid w:val="00832BD8"/>
    <w:rsid w:val="00842B96"/>
    <w:rsid w:val="0085281E"/>
    <w:rsid w:val="00874B0F"/>
    <w:rsid w:val="00904190"/>
    <w:rsid w:val="00A102E1"/>
    <w:rsid w:val="00A34875"/>
    <w:rsid w:val="00A819F8"/>
    <w:rsid w:val="00AE4DC6"/>
    <w:rsid w:val="00BF5199"/>
    <w:rsid w:val="00C130B7"/>
    <w:rsid w:val="00C51AF4"/>
    <w:rsid w:val="00CB11B9"/>
    <w:rsid w:val="00CB5F27"/>
    <w:rsid w:val="00D208FF"/>
    <w:rsid w:val="00D305A2"/>
    <w:rsid w:val="00D5662D"/>
    <w:rsid w:val="00D651BF"/>
    <w:rsid w:val="00D9042F"/>
    <w:rsid w:val="00DA7544"/>
    <w:rsid w:val="00DF0687"/>
    <w:rsid w:val="00E46492"/>
    <w:rsid w:val="00E46BF4"/>
    <w:rsid w:val="00E706D2"/>
    <w:rsid w:val="00EB526B"/>
    <w:rsid w:val="00F2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3E18"/>
  <w15:docId w15:val="{3AD729CC-859D-4694-B3B7-B803BBB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82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3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6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6887"/>
  </w:style>
  <w:style w:type="paragraph" w:styleId="a6">
    <w:name w:val="footer"/>
    <w:basedOn w:val="a"/>
    <w:link w:val="a7"/>
    <w:uiPriority w:val="99"/>
    <w:unhideWhenUsed/>
    <w:rsid w:val="0076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6887"/>
  </w:style>
  <w:style w:type="table" w:styleId="a8">
    <w:name w:val="Table Grid"/>
    <w:basedOn w:val="a1"/>
    <w:uiPriority w:val="59"/>
    <w:rsid w:val="000C0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1pt">
    <w:name w:val="Основной текст (32) + Интервал 1 pt"/>
    <w:rsid w:val="000C04D7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58pt">
    <w:name w:val="Основной текст (25) + 8 pt"/>
    <w:rsid w:val="000C04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65pt">
    <w:name w:val="Основной текст (25) + 6;5 pt"/>
    <w:rsid w:val="000C04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75pt">
    <w:name w:val="Основной текст (25) + 7;5 pt;Курсив"/>
    <w:rsid w:val="000C04D7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Основной текст (35)"/>
    <w:rsid w:val="000C04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4">
    <w:name w:val="Основной текст (24)_"/>
    <w:link w:val="240"/>
    <w:rsid w:val="000C04D7"/>
    <w:rPr>
      <w:rFonts w:ascii="Arial Narrow" w:eastAsia="Arial Narrow" w:hAnsi="Arial Narrow" w:cs="Arial Narrow"/>
      <w:b/>
      <w:bCs/>
      <w:i/>
      <w:iCs/>
      <w:sz w:val="17"/>
      <w:szCs w:val="17"/>
      <w:shd w:val="clear" w:color="auto" w:fill="FFFFFF"/>
    </w:rPr>
  </w:style>
  <w:style w:type="character" w:customStyle="1" w:styleId="25">
    <w:name w:val="Основной текст (25)_"/>
    <w:link w:val="250"/>
    <w:rsid w:val="000C04D7"/>
    <w:rPr>
      <w:rFonts w:ascii="Arial Narrow" w:eastAsia="Arial Narrow" w:hAnsi="Arial Narrow" w:cs="Arial Narrow"/>
      <w:sz w:val="14"/>
      <w:szCs w:val="14"/>
      <w:shd w:val="clear" w:color="auto" w:fill="FFFFFF"/>
    </w:rPr>
  </w:style>
  <w:style w:type="character" w:customStyle="1" w:styleId="26">
    <w:name w:val="Основной текст (26)_"/>
    <w:link w:val="260"/>
    <w:rsid w:val="000C04D7"/>
    <w:rPr>
      <w:rFonts w:ascii="Arial Narrow" w:eastAsia="Arial Narrow" w:hAnsi="Arial Narrow" w:cs="Arial Narrow"/>
      <w:i/>
      <w:iCs/>
      <w:sz w:val="15"/>
      <w:szCs w:val="15"/>
      <w:shd w:val="clear" w:color="auto" w:fill="FFFFFF"/>
    </w:rPr>
  </w:style>
  <w:style w:type="character" w:customStyle="1" w:styleId="244pt">
    <w:name w:val="Основной текст (24) + 4 pt;Не полужирный;Не курсив"/>
    <w:rsid w:val="000C04D7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40">
    <w:name w:val="Основной текст (24)"/>
    <w:basedOn w:val="a"/>
    <w:link w:val="24"/>
    <w:rsid w:val="000C04D7"/>
    <w:pPr>
      <w:widowControl w:val="0"/>
      <w:shd w:val="clear" w:color="auto" w:fill="FFFFFF"/>
      <w:spacing w:after="0" w:line="205" w:lineRule="exact"/>
      <w:jc w:val="center"/>
    </w:pPr>
    <w:rPr>
      <w:rFonts w:ascii="Arial Narrow" w:eastAsia="Arial Narrow" w:hAnsi="Arial Narrow" w:cs="Arial Narrow"/>
      <w:b/>
      <w:bCs/>
      <w:i/>
      <w:iCs/>
      <w:sz w:val="17"/>
      <w:szCs w:val="17"/>
    </w:rPr>
  </w:style>
  <w:style w:type="paragraph" w:customStyle="1" w:styleId="250">
    <w:name w:val="Основной текст (25)"/>
    <w:basedOn w:val="a"/>
    <w:link w:val="25"/>
    <w:rsid w:val="000C04D7"/>
    <w:pPr>
      <w:widowControl w:val="0"/>
      <w:shd w:val="clear" w:color="auto" w:fill="FFFFFF"/>
      <w:spacing w:after="0" w:line="184" w:lineRule="exact"/>
      <w:ind w:hanging="300"/>
      <w:jc w:val="both"/>
    </w:pPr>
    <w:rPr>
      <w:rFonts w:ascii="Arial Narrow" w:eastAsia="Arial Narrow" w:hAnsi="Arial Narrow" w:cs="Arial Narrow"/>
      <w:sz w:val="14"/>
      <w:szCs w:val="14"/>
    </w:rPr>
  </w:style>
  <w:style w:type="paragraph" w:customStyle="1" w:styleId="260">
    <w:name w:val="Основной текст (26)"/>
    <w:basedOn w:val="a"/>
    <w:link w:val="26"/>
    <w:rsid w:val="000C04D7"/>
    <w:pPr>
      <w:widowControl w:val="0"/>
      <w:shd w:val="clear" w:color="auto" w:fill="FFFFFF"/>
      <w:spacing w:after="0" w:line="184" w:lineRule="exact"/>
      <w:ind w:hanging="80"/>
    </w:pPr>
    <w:rPr>
      <w:rFonts w:ascii="Arial Narrow" w:eastAsia="Arial Narrow" w:hAnsi="Arial Narrow" w:cs="Arial Narrow"/>
      <w:i/>
      <w:i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10</Pages>
  <Words>2897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Slonik</dc:creator>
  <cp:keywords/>
  <dc:description/>
  <cp:lastModifiedBy>лидка</cp:lastModifiedBy>
  <cp:revision>28</cp:revision>
  <dcterms:created xsi:type="dcterms:W3CDTF">2019-07-26T11:23:00Z</dcterms:created>
  <dcterms:modified xsi:type="dcterms:W3CDTF">2019-08-03T19:58:00Z</dcterms:modified>
</cp:coreProperties>
</file>