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5A8" w:rsidRPr="00AF15A8" w:rsidRDefault="00AF15A8" w:rsidP="00AF15A8">
      <w:pPr>
        <w:pStyle w:val="docdata"/>
        <w:spacing w:before="240" w:beforeAutospacing="0" w:after="240" w:afterAutospacing="0"/>
        <w:jc w:val="center"/>
        <w:rPr>
          <w:b/>
        </w:rPr>
      </w:pPr>
      <w:r w:rsidRPr="00AF15A8">
        <w:rPr>
          <w:rFonts w:ascii="PT Astra Serif" w:hAnsi="PT Astra Serif"/>
          <w:b/>
          <w:color w:val="333333"/>
          <w:sz w:val="28"/>
          <w:szCs w:val="28"/>
        </w:rPr>
        <w:t>Информация о результатах проведения департаментом финансов Ямало-Ненецкого автономного округа контрольного мероприятия</w:t>
      </w:r>
    </w:p>
    <w:p w:rsidR="00E27424" w:rsidRPr="00C166DE" w:rsidRDefault="00E2742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166DE">
        <w:rPr>
          <w:rFonts w:ascii="PT Astra Serif" w:hAnsi="PT Astra Serif"/>
          <w:b/>
          <w:sz w:val="28"/>
          <w:szCs w:val="28"/>
        </w:rPr>
        <w:t>Основание для проведения проверки</w:t>
      </w:r>
      <w:r w:rsidRPr="00C166DE">
        <w:rPr>
          <w:rFonts w:ascii="PT Astra Serif" w:hAnsi="PT Astra Serif"/>
          <w:sz w:val="28"/>
          <w:szCs w:val="28"/>
        </w:rPr>
        <w:t xml:space="preserve"> (далее - контрольное мероприятие): пункт </w:t>
      </w:r>
      <w:r w:rsidRPr="00C166DE">
        <w:rPr>
          <w:rFonts w:ascii="PT Astra Serif" w:hAnsi="PT Astra Serif"/>
          <w:sz w:val="28"/>
          <w:szCs w:val="28"/>
        </w:rPr>
        <w:t>37</w:t>
      </w:r>
      <w:r w:rsidRPr="00C166DE">
        <w:rPr>
          <w:rFonts w:ascii="PT Astra Serif" w:hAnsi="PT Astra Serif"/>
          <w:sz w:val="28"/>
          <w:szCs w:val="28"/>
        </w:rPr>
        <w:t xml:space="preserve"> плана контрольных мероприятий департамента финансов Ямало-Ненецкого автономного округа (далее – автономный округ) на 2020 год, приказ департамента финансов автономного округа от </w:t>
      </w:r>
      <w:r w:rsidRPr="00C166DE">
        <w:rPr>
          <w:rFonts w:ascii="PT Astra Serif" w:hAnsi="PT Astra Serif"/>
          <w:sz w:val="28"/>
          <w:szCs w:val="28"/>
        </w:rPr>
        <w:t>26</w:t>
      </w:r>
      <w:r w:rsidRPr="00C166DE">
        <w:rPr>
          <w:rFonts w:ascii="PT Astra Serif" w:hAnsi="PT Astra Serif"/>
          <w:sz w:val="28"/>
          <w:szCs w:val="28"/>
        </w:rPr>
        <w:t>.</w:t>
      </w:r>
      <w:r w:rsidRPr="00C166DE">
        <w:rPr>
          <w:rFonts w:ascii="PT Astra Serif" w:hAnsi="PT Astra Serif"/>
          <w:sz w:val="28"/>
          <w:szCs w:val="28"/>
        </w:rPr>
        <w:t>1</w:t>
      </w:r>
      <w:r w:rsidRPr="00C166DE">
        <w:rPr>
          <w:rFonts w:ascii="PT Astra Serif" w:hAnsi="PT Astra Serif"/>
          <w:sz w:val="28"/>
          <w:szCs w:val="28"/>
        </w:rPr>
        <w:t>0.2020 № 2901-07/2</w:t>
      </w:r>
      <w:r w:rsidRPr="00C166DE">
        <w:rPr>
          <w:rFonts w:ascii="PT Astra Serif" w:hAnsi="PT Astra Serif"/>
          <w:sz w:val="28"/>
          <w:szCs w:val="28"/>
        </w:rPr>
        <w:t>20</w:t>
      </w:r>
      <w:r w:rsidRPr="00C166DE">
        <w:rPr>
          <w:rFonts w:ascii="PT Astra Serif" w:hAnsi="PT Astra Serif"/>
          <w:sz w:val="28"/>
          <w:szCs w:val="28"/>
        </w:rPr>
        <w:t xml:space="preserve"> «О назначении контрольного мероприятия»</w:t>
      </w:r>
      <w:r w:rsidR="00232774">
        <w:rPr>
          <w:rFonts w:ascii="PT Astra Serif" w:hAnsi="PT Astra Serif"/>
          <w:sz w:val="28"/>
          <w:szCs w:val="28"/>
        </w:rPr>
        <w:t>.</w:t>
      </w:r>
    </w:p>
    <w:p w:rsidR="00E27424" w:rsidRPr="00C166DE" w:rsidRDefault="00E2742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232774">
        <w:rPr>
          <w:rFonts w:ascii="PT Astra Serif" w:hAnsi="PT Astra Serif"/>
          <w:b/>
          <w:sz w:val="28"/>
          <w:szCs w:val="28"/>
        </w:rPr>
        <w:t>Объект контроля</w:t>
      </w:r>
      <w:r w:rsidR="00232774">
        <w:rPr>
          <w:rFonts w:ascii="PT Astra Serif" w:hAnsi="PT Astra Serif"/>
          <w:b/>
          <w:sz w:val="28"/>
          <w:szCs w:val="28"/>
        </w:rPr>
        <w:t>:</w:t>
      </w:r>
      <w:r w:rsidRPr="00C166DE">
        <w:rPr>
          <w:rFonts w:ascii="PT Astra Serif" w:hAnsi="PT Astra Serif"/>
          <w:sz w:val="28"/>
          <w:szCs w:val="28"/>
        </w:rPr>
        <w:t xml:space="preserve"> департамент </w:t>
      </w:r>
      <w:r w:rsidRPr="00C166DE">
        <w:rPr>
          <w:rFonts w:ascii="PT Astra Serif" w:hAnsi="PT Astra Serif"/>
          <w:sz w:val="28"/>
          <w:szCs w:val="28"/>
        </w:rPr>
        <w:t>по делам коренных малочисленных народов Севера</w:t>
      </w:r>
      <w:r w:rsidRPr="00C166DE">
        <w:rPr>
          <w:rFonts w:ascii="PT Astra Serif" w:hAnsi="PT Astra Serif"/>
          <w:sz w:val="28"/>
          <w:szCs w:val="28"/>
        </w:rPr>
        <w:t xml:space="preserve"> автономного округа (далее – объект контроля, Департамент).</w:t>
      </w:r>
    </w:p>
    <w:p w:rsidR="00E27424" w:rsidRPr="00C166DE" w:rsidRDefault="00E2742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166DE">
        <w:rPr>
          <w:rFonts w:ascii="PT Astra Serif" w:hAnsi="PT Astra Serif"/>
          <w:b/>
          <w:sz w:val="28"/>
          <w:szCs w:val="28"/>
        </w:rPr>
        <w:t>Темы контрольного мероприятия</w:t>
      </w:r>
      <w:r w:rsidRPr="00C166DE">
        <w:rPr>
          <w:rFonts w:ascii="PT Astra Serif" w:hAnsi="PT Astra Serif"/>
          <w:sz w:val="28"/>
          <w:szCs w:val="28"/>
        </w:rPr>
        <w:t>:</w:t>
      </w:r>
    </w:p>
    <w:p w:rsidR="00E27424" w:rsidRPr="00C166DE" w:rsidRDefault="00E2742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166DE">
        <w:rPr>
          <w:rFonts w:ascii="PT Astra Serif" w:hAnsi="PT Astra Serif"/>
          <w:sz w:val="28"/>
          <w:szCs w:val="28"/>
        </w:rPr>
        <w:t xml:space="preserve">- проверка осуществления расходов окружного бюджета на обеспечение </w:t>
      </w:r>
      <w:proofErr w:type="gramStart"/>
      <w:r w:rsidRPr="00C166DE">
        <w:rPr>
          <w:rFonts w:ascii="PT Astra Serif" w:hAnsi="PT Astra Serif"/>
          <w:sz w:val="28"/>
          <w:szCs w:val="28"/>
        </w:rPr>
        <w:t>выполнения функций исполнительного органа государственной</w:t>
      </w:r>
      <w:r w:rsidR="00AF15A8" w:rsidRPr="00AF15A8">
        <w:rPr>
          <w:rFonts w:ascii="PT Astra Serif" w:hAnsi="PT Astra Serif"/>
          <w:sz w:val="28"/>
          <w:szCs w:val="28"/>
        </w:rPr>
        <w:t xml:space="preserve"> </w:t>
      </w:r>
      <w:r w:rsidRPr="00C166DE">
        <w:rPr>
          <w:rFonts w:ascii="PT Astra Serif" w:hAnsi="PT Astra Serif"/>
          <w:sz w:val="28"/>
          <w:szCs w:val="28"/>
        </w:rPr>
        <w:t>власти автономного округа</w:t>
      </w:r>
      <w:proofErr w:type="gramEnd"/>
      <w:r w:rsidRPr="00C166DE">
        <w:rPr>
          <w:rFonts w:ascii="PT Astra Serif" w:hAnsi="PT Astra Serif"/>
          <w:sz w:val="28"/>
          <w:szCs w:val="28"/>
        </w:rPr>
        <w:t xml:space="preserve"> и их отражения</w:t>
      </w:r>
      <w:r w:rsidRPr="00C166DE">
        <w:rPr>
          <w:rFonts w:ascii="PT Astra Serif" w:hAnsi="PT Astra Serif"/>
          <w:sz w:val="28"/>
          <w:szCs w:val="28"/>
        </w:rPr>
        <w:t xml:space="preserve"> в бюджетном учете и отчетности;</w:t>
      </w:r>
    </w:p>
    <w:p w:rsidR="00E27424" w:rsidRPr="00C166DE" w:rsidRDefault="00E2742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166DE">
        <w:rPr>
          <w:rFonts w:ascii="PT Astra Serif" w:hAnsi="PT Astra Serif"/>
          <w:sz w:val="28"/>
          <w:szCs w:val="28"/>
        </w:rPr>
        <w:t>-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закупок для обеспечения государственных нужд;</w:t>
      </w:r>
    </w:p>
    <w:p w:rsidR="00E27424" w:rsidRPr="00C166DE" w:rsidRDefault="00E2742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proofErr w:type="gramStart"/>
      <w:r w:rsidRPr="00C166DE">
        <w:rPr>
          <w:rFonts w:ascii="PT Astra Serif" w:hAnsi="PT Astra Serif"/>
          <w:sz w:val="28"/>
          <w:szCs w:val="28"/>
        </w:rPr>
        <w:t>- проверка предоставления субсидий юридическим лицам (за исключением субсидий</w:t>
      </w:r>
      <w:r w:rsidR="00AF15A8" w:rsidRPr="00AF15A8">
        <w:rPr>
          <w:rFonts w:ascii="PT Astra Serif" w:hAnsi="PT Astra Serif"/>
          <w:sz w:val="28"/>
          <w:szCs w:val="28"/>
        </w:rPr>
        <w:t xml:space="preserve"> </w:t>
      </w:r>
      <w:r w:rsidRPr="00C166DE">
        <w:rPr>
          <w:rFonts w:ascii="PT Astra Serif" w:hAnsi="PT Astra Serif"/>
          <w:sz w:val="28"/>
          <w:szCs w:val="28"/>
        </w:rPr>
        <w:t>государственным (муниципальным)</w:t>
      </w:r>
      <w:r w:rsidR="00AF15A8" w:rsidRPr="00AF15A8">
        <w:rPr>
          <w:rFonts w:ascii="PT Astra Serif" w:hAnsi="PT Astra Serif"/>
          <w:sz w:val="28"/>
          <w:szCs w:val="28"/>
        </w:rPr>
        <w:t xml:space="preserve"> </w:t>
      </w:r>
      <w:r w:rsidRPr="00C166DE">
        <w:rPr>
          <w:rFonts w:ascii="PT Astra Serif" w:hAnsi="PT Astra Serif"/>
          <w:sz w:val="28"/>
          <w:szCs w:val="28"/>
        </w:rPr>
        <w:t>учреждениям), индивидуальным предпринимателям, физическим лицам, а также физическим лицам – производителям товаров, работ, услуг и соблюдение условий соглашений (договоров) об их предоставлении;</w:t>
      </w:r>
      <w:proofErr w:type="gramEnd"/>
    </w:p>
    <w:p w:rsidR="00E27424" w:rsidRPr="00C166DE" w:rsidRDefault="00E2742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166DE">
        <w:rPr>
          <w:rFonts w:ascii="PT Astra Serif" w:hAnsi="PT Astra Serif"/>
          <w:sz w:val="28"/>
          <w:szCs w:val="28"/>
        </w:rPr>
        <w:t xml:space="preserve">- проверка соблюдения целей, порядка и условий предоставления межбюджетных </w:t>
      </w:r>
      <w:r w:rsidRPr="00C166DE">
        <w:rPr>
          <w:rFonts w:ascii="PT Astra Serif" w:hAnsi="PT Astra Serif"/>
          <w:sz w:val="28"/>
          <w:szCs w:val="28"/>
        </w:rPr>
        <w:t>трансфертов.</w:t>
      </w:r>
    </w:p>
    <w:p w:rsidR="00E27424" w:rsidRPr="00C166DE" w:rsidRDefault="00E2742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166DE">
        <w:rPr>
          <w:rFonts w:ascii="PT Astra Serif" w:hAnsi="PT Astra Serif"/>
          <w:b/>
          <w:sz w:val="28"/>
          <w:szCs w:val="28"/>
        </w:rPr>
        <w:t>Проверяемый период</w:t>
      </w:r>
      <w:r w:rsidRPr="00C166DE">
        <w:rPr>
          <w:rFonts w:ascii="PT Astra Serif" w:hAnsi="PT Astra Serif"/>
          <w:sz w:val="28"/>
          <w:szCs w:val="28"/>
        </w:rPr>
        <w:t>: с 01.0</w:t>
      </w:r>
      <w:r w:rsidR="00232774">
        <w:rPr>
          <w:rFonts w:ascii="PT Astra Serif" w:hAnsi="PT Astra Serif"/>
          <w:sz w:val="28"/>
          <w:szCs w:val="28"/>
        </w:rPr>
        <w:t>1.2019 по 31.12.2019.</w:t>
      </w:r>
    </w:p>
    <w:p w:rsidR="00E27424" w:rsidRPr="00C166DE" w:rsidRDefault="00E2742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166DE">
        <w:rPr>
          <w:rFonts w:ascii="PT Astra Serif" w:hAnsi="PT Astra Serif"/>
          <w:b/>
          <w:sz w:val="28"/>
          <w:szCs w:val="28"/>
        </w:rPr>
        <w:t>Метод контроля</w:t>
      </w:r>
      <w:r w:rsidR="00232774">
        <w:rPr>
          <w:rFonts w:ascii="PT Astra Serif" w:hAnsi="PT Astra Serif"/>
          <w:sz w:val="28"/>
          <w:szCs w:val="28"/>
        </w:rPr>
        <w:t>: выездная проверка.</w:t>
      </w:r>
      <w:bookmarkStart w:id="0" w:name="_GoBack"/>
      <w:bookmarkEnd w:id="0"/>
    </w:p>
    <w:p w:rsidR="00E27424" w:rsidRPr="00C166DE" w:rsidRDefault="00E2742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166DE">
        <w:rPr>
          <w:rFonts w:ascii="PT Astra Serif" w:hAnsi="PT Astra Serif"/>
          <w:b/>
          <w:sz w:val="28"/>
          <w:szCs w:val="28"/>
        </w:rPr>
        <w:t>Сведения об объекте контроля</w:t>
      </w:r>
      <w:r w:rsidR="00B54C9F" w:rsidRPr="00C166DE">
        <w:rPr>
          <w:rFonts w:ascii="PT Astra Serif" w:hAnsi="PT Astra Serif"/>
          <w:b/>
          <w:sz w:val="28"/>
          <w:szCs w:val="28"/>
        </w:rPr>
        <w:t xml:space="preserve">: </w:t>
      </w:r>
      <w:r w:rsidRPr="00C166DE">
        <w:rPr>
          <w:rFonts w:ascii="PT Astra Serif" w:hAnsi="PT Astra Serif"/>
          <w:sz w:val="28"/>
          <w:szCs w:val="28"/>
        </w:rPr>
        <w:t xml:space="preserve">Департамент является центральным исполнительным органом государственной власти автономного округа, </w:t>
      </w:r>
      <w:r w:rsidRPr="00C166DE">
        <w:rPr>
          <w:rFonts w:ascii="PT Astra Serif" w:hAnsi="PT Astra Serif"/>
          <w:sz w:val="28"/>
          <w:szCs w:val="28"/>
        </w:rPr>
        <w:t>проводящим государственную политику и осуществляющим исполнительно-распорядительную деятельность в сфере защиты исконной среды обитания и традиционного образа жизни коренных малочисленных народов Севера.</w:t>
      </w:r>
    </w:p>
    <w:p w:rsidR="00E27424" w:rsidRPr="00C166DE" w:rsidRDefault="00E27424" w:rsidP="00B54C9F">
      <w:pPr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C166DE">
        <w:rPr>
          <w:rFonts w:ascii="PT Astra Serif" w:hAnsi="PT Astra Serif"/>
          <w:b/>
          <w:sz w:val="28"/>
          <w:szCs w:val="28"/>
        </w:rPr>
        <w:t>Резу</w:t>
      </w:r>
      <w:r w:rsidR="00B54C9F" w:rsidRPr="00C166DE">
        <w:rPr>
          <w:rFonts w:ascii="PT Astra Serif" w:hAnsi="PT Astra Serif"/>
          <w:b/>
          <w:sz w:val="28"/>
          <w:szCs w:val="28"/>
        </w:rPr>
        <w:t>льтаты контрольного мероприятия:</w:t>
      </w:r>
    </w:p>
    <w:p w:rsidR="00B54C9F" w:rsidRPr="00C166DE" w:rsidRDefault="00E2742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166DE">
        <w:rPr>
          <w:rFonts w:ascii="PT Astra Serif" w:hAnsi="PT Astra Serif"/>
          <w:sz w:val="28"/>
          <w:szCs w:val="28"/>
        </w:rPr>
        <w:t>По результатам проведенного контрольного мероприятия установлены отдельные нарушения</w:t>
      </w:r>
      <w:r w:rsidR="00B54C9F" w:rsidRPr="00C166DE">
        <w:rPr>
          <w:rFonts w:ascii="PT Astra Serif" w:hAnsi="PT Astra Serif"/>
          <w:sz w:val="28"/>
          <w:szCs w:val="28"/>
        </w:rPr>
        <w:t>:</w:t>
      </w:r>
    </w:p>
    <w:p w:rsidR="00B54C9F" w:rsidRPr="00C166DE" w:rsidRDefault="00B54C9F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166DE">
        <w:rPr>
          <w:rFonts w:ascii="PT Astra Serif" w:hAnsi="PT Astra Serif"/>
          <w:sz w:val="28"/>
          <w:szCs w:val="28"/>
        </w:rPr>
        <w:t>- не в полной мере возмещен</w:t>
      </w:r>
      <w:r w:rsidR="00AF15A8">
        <w:rPr>
          <w:rFonts w:ascii="PT Astra Serif" w:hAnsi="PT Astra Serif"/>
          <w:sz w:val="28"/>
          <w:szCs w:val="28"/>
        </w:rPr>
        <w:t>ы</w:t>
      </w:r>
      <w:r w:rsidRPr="00C166DE">
        <w:rPr>
          <w:rFonts w:ascii="PT Astra Serif" w:hAnsi="PT Astra Serif"/>
          <w:sz w:val="28"/>
          <w:szCs w:val="28"/>
        </w:rPr>
        <w:t xml:space="preserve"> расход</w:t>
      </w:r>
      <w:r w:rsidR="00AF15A8">
        <w:rPr>
          <w:rFonts w:ascii="PT Astra Serif" w:hAnsi="PT Astra Serif"/>
          <w:sz w:val="28"/>
          <w:szCs w:val="28"/>
        </w:rPr>
        <w:t>ы, связанные</w:t>
      </w:r>
      <w:r w:rsidRPr="00C166DE">
        <w:rPr>
          <w:rFonts w:ascii="PT Astra Serif" w:hAnsi="PT Astra Serif"/>
          <w:sz w:val="28"/>
          <w:szCs w:val="28"/>
        </w:rPr>
        <w:t xml:space="preserve"> с проживанием вне места постоянного жительства, участникам мероприятия;</w:t>
      </w:r>
    </w:p>
    <w:p w:rsidR="00B54C9F" w:rsidRPr="00B54C9F" w:rsidRDefault="00B54C9F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166DE">
        <w:rPr>
          <w:rFonts w:ascii="PT Astra Serif" w:hAnsi="PT Astra Serif"/>
          <w:sz w:val="28"/>
          <w:szCs w:val="28"/>
        </w:rPr>
        <w:t xml:space="preserve">- </w:t>
      </w:r>
      <w:r w:rsidR="00AF15A8">
        <w:rPr>
          <w:rFonts w:ascii="PT Astra Serif" w:hAnsi="PT Astra Serif"/>
          <w:sz w:val="28"/>
          <w:szCs w:val="28"/>
        </w:rPr>
        <w:t xml:space="preserve">осуществлена </w:t>
      </w:r>
      <w:r w:rsidRPr="00C166DE">
        <w:rPr>
          <w:rFonts w:ascii="PT Astra Serif" w:hAnsi="PT Astra Serif"/>
          <w:sz w:val="28"/>
          <w:szCs w:val="28"/>
        </w:rPr>
        <w:t>постановка на учет бюджетных обязательств в нарушение установленных</w:t>
      </w:r>
      <w:r w:rsidRPr="00B54C9F">
        <w:rPr>
          <w:rFonts w:ascii="PT Astra Serif" w:hAnsi="PT Astra Serif"/>
          <w:sz w:val="28"/>
          <w:szCs w:val="28"/>
        </w:rPr>
        <w:t xml:space="preserve"> требований (сроков);</w:t>
      </w:r>
    </w:p>
    <w:p w:rsidR="00B54C9F" w:rsidRPr="00B54C9F" w:rsidRDefault="00B54C9F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B54C9F">
        <w:rPr>
          <w:rFonts w:ascii="PT Astra Serif" w:hAnsi="PT Astra Serif"/>
          <w:sz w:val="28"/>
          <w:szCs w:val="28"/>
        </w:rPr>
        <w:t xml:space="preserve">- не в полной мере реализуются полномочия главного </w:t>
      </w:r>
      <w:r w:rsidR="00C166DE">
        <w:rPr>
          <w:rFonts w:ascii="PT Astra Serif" w:hAnsi="PT Astra Serif"/>
          <w:sz w:val="28"/>
          <w:szCs w:val="28"/>
        </w:rPr>
        <w:t>распорядителя бюджетных средств;</w:t>
      </w:r>
    </w:p>
    <w:p w:rsidR="00B54C9F" w:rsidRPr="00B54C9F" w:rsidRDefault="00B54C9F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B54C9F">
        <w:rPr>
          <w:rFonts w:ascii="PT Astra Serif" w:hAnsi="PT Astra Serif"/>
          <w:sz w:val="28"/>
          <w:szCs w:val="28"/>
        </w:rPr>
        <w:t>- не соблюдение порядка предоста</w:t>
      </w:r>
      <w:r w:rsidR="00C166DE">
        <w:rPr>
          <w:rFonts w:ascii="PT Astra Serif" w:hAnsi="PT Astra Serif"/>
          <w:sz w:val="28"/>
          <w:szCs w:val="28"/>
        </w:rPr>
        <w:t>вления межбюджетного трансферта.</w:t>
      </w:r>
    </w:p>
    <w:p w:rsidR="00844534" w:rsidRPr="00B54C9F" w:rsidRDefault="00844534" w:rsidP="00B54C9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sectPr w:rsidR="00844534" w:rsidRPr="00B54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424"/>
    <w:rsid w:val="00232774"/>
    <w:rsid w:val="00844534"/>
    <w:rsid w:val="00A43A12"/>
    <w:rsid w:val="00AA0BFF"/>
    <w:rsid w:val="00AF15A8"/>
    <w:rsid w:val="00B54C9F"/>
    <w:rsid w:val="00C166DE"/>
    <w:rsid w:val="00E2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614,bqiaagaaeyqcaaagiaiaaamsbgaabtogaaaaaaaaaaaaaaaaaaaaaaaaaaaaaaaaaaaaaaaaaaaaaaaaaaaaaaaaaaaaaaaaaaaaaaaaaaaaaaaaaaaaaaaaaaaaaaaaaaaaaaaaaaaaaaaaaaaaaaaaaaaaaaaaaaaaaaaaaaaaaaaaaaaaaaaaaaaaaaaaaaaaaaaaaaaaaaaaaaaaaaaaaaaaaaaaaaaaaaaa"/>
    <w:basedOn w:val="a"/>
    <w:rsid w:val="00AF1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614,bqiaagaaeyqcaaagiaiaaamsbgaabtogaaaaaaaaaaaaaaaaaaaaaaaaaaaaaaaaaaaaaaaaaaaaaaaaaaaaaaaaaaaaaaaaaaaaaaaaaaaaaaaaaaaaaaaaaaaaaaaaaaaaaaaaaaaaaaaaaaaaaaaaaaaaaaaaaaaaaaaaaaaaaaaaaaaaaaaaaaaaaaaaaaaaaaaaaaaaaaaaaaaaaaaaaaaaaaaaaaaaaaaa"/>
    <w:basedOn w:val="a"/>
    <w:rsid w:val="00AF1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Залесская Ирина Сергеевна</dc:creator>
  <cp:lastModifiedBy>Залесская Ирина Сергеевна</cp:lastModifiedBy>
  <cp:revision>5</cp:revision>
  <cp:lastPrinted>2020-12-22T06:41:00Z</cp:lastPrinted>
  <dcterms:created xsi:type="dcterms:W3CDTF">2020-12-22T06:16:00Z</dcterms:created>
  <dcterms:modified xsi:type="dcterms:W3CDTF">2020-12-22T07:21:00Z</dcterms:modified>
</cp:coreProperties>
</file>