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F52B6" w:rsidRPr="009F52B6" w:rsidRDefault="009F52B6" w:rsidP="009F52B6">
      <w:pPr>
        <w:shd w:val="clear" w:color="auto" w:fill="FFFFFF"/>
        <w:spacing w:after="0" w:line="288" w:lineRule="atLeast"/>
        <w:outlineLvl w:val="0"/>
        <w:rPr>
          <w:rFonts w:ascii="Arial" w:eastAsia="Times New Roman" w:hAnsi="Arial" w:cs="Arial"/>
          <w:color w:val="000000"/>
          <w:kern w:val="36"/>
          <w:sz w:val="50"/>
          <w:szCs w:val="50"/>
          <w:lang w:eastAsia="ru-RU"/>
        </w:rPr>
      </w:pPr>
      <w:r w:rsidRPr="009F52B6">
        <w:rPr>
          <w:rFonts w:ascii="Arial" w:eastAsia="Times New Roman" w:hAnsi="Arial" w:cs="Arial"/>
          <w:color w:val="000000"/>
          <w:kern w:val="36"/>
          <w:sz w:val="50"/>
          <w:szCs w:val="50"/>
          <w:lang w:eastAsia="ru-RU"/>
        </w:rPr>
        <w:t>Объявлен конкурс по формированию кадрового резерва и резерва управленческих кадров в департаменте</w:t>
      </w:r>
    </w:p>
    <w:p w:rsidR="009F52B6" w:rsidRPr="009F52B6" w:rsidRDefault="009F52B6" w:rsidP="009F52B6">
      <w:pPr>
        <w:shd w:val="clear" w:color="auto" w:fill="FFFFFF"/>
        <w:spacing w:line="240" w:lineRule="auto"/>
        <w:rPr>
          <w:rFonts w:ascii="Arial" w:eastAsia="Times New Roman" w:hAnsi="Arial" w:cs="Arial"/>
          <w:color w:val="9497A1"/>
          <w:sz w:val="18"/>
          <w:szCs w:val="18"/>
          <w:lang w:eastAsia="ru-RU"/>
        </w:rPr>
      </w:pPr>
      <w:r w:rsidRPr="009F52B6">
        <w:rPr>
          <w:rFonts w:ascii="Arial" w:eastAsia="Times New Roman" w:hAnsi="Arial" w:cs="Arial"/>
          <w:color w:val="9497A1"/>
          <w:sz w:val="18"/>
          <w:szCs w:val="18"/>
          <w:lang w:eastAsia="ru-RU"/>
        </w:rPr>
        <w:t>14 Февраля 2017</w:t>
      </w:r>
    </w:p>
    <w:p w:rsidR="009F52B6" w:rsidRPr="009F52B6" w:rsidRDefault="009F52B6" w:rsidP="009F52B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9F52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Объявление</w:t>
      </w:r>
    </w:p>
    <w:p w:rsidR="009F52B6" w:rsidRPr="009F52B6" w:rsidRDefault="009F52B6" w:rsidP="009F52B6">
      <w:pPr>
        <w:shd w:val="clear" w:color="auto" w:fill="FFFFFF"/>
        <w:spacing w:after="0" w:line="240" w:lineRule="auto"/>
        <w:jc w:val="center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9F52B6">
        <w:rPr>
          <w:rFonts w:ascii="Times New Roman" w:eastAsia="Times New Roman" w:hAnsi="Times New Roman" w:cs="Times New Roman"/>
          <w:b/>
          <w:bCs/>
          <w:color w:val="111111"/>
          <w:sz w:val="28"/>
          <w:szCs w:val="28"/>
          <w:lang w:eastAsia="ru-RU"/>
        </w:rPr>
        <w:t>о проведении конкурса по формированию кадрового резерва и резерва управленческих кадров в департаменте по делам коренных малочисленных народов Севера ЯНАО</w:t>
      </w:r>
    </w:p>
    <w:p w:rsidR="009F52B6" w:rsidRPr="009F52B6" w:rsidRDefault="009F52B6" w:rsidP="009F52B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 xml:space="preserve">     Департамент по делам коренных малочисленных народов Севера Ямало-Ненецкого автономного округа (далее – департамент, автономный округ), адрес: 629008, г. Салехард, ул. Гаврюшина, д. 17, тел./факс (34922) 4-70-31, в лице директора департамента </w:t>
      </w:r>
      <w:proofErr w:type="spellStart"/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Сотруевой</w:t>
      </w:r>
      <w:proofErr w:type="spellEnd"/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 xml:space="preserve"> Инны Васильевны, действующей на основании Положения о департаменте, утвержденного постановлением Правительства автономного округа от 24 июня 2010 года № 90-П, объявляет о проведении конкурса:</w:t>
      </w:r>
    </w:p>
    <w:p w:rsidR="009F52B6" w:rsidRPr="009F52B6" w:rsidRDefault="009F52B6" w:rsidP="009F52B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- по формированию кадрового резерва департамента для замещения следующих должностей государственной гражданской службы автономного округа:</w:t>
      </w:r>
    </w:p>
    <w:p w:rsidR="009F52B6" w:rsidRPr="009F52B6" w:rsidRDefault="009F52B6" w:rsidP="009F52B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57"/>
        <w:gridCol w:w="4739"/>
        <w:gridCol w:w="2659"/>
      </w:tblGrid>
      <w:tr w:rsidR="009F52B6" w:rsidRPr="009F52B6" w:rsidTr="009F52B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F52B6" w:rsidRPr="009F52B6" w:rsidRDefault="009F52B6" w:rsidP="009F5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9F52B6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Наименование</w:t>
            </w:r>
          </w:p>
          <w:p w:rsidR="009F52B6" w:rsidRPr="009F52B6" w:rsidRDefault="009F52B6" w:rsidP="009F5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9F52B6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должности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F52B6" w:rsidRPr="009F52B6" w:rsidRDefault="009F52B6" w:rsidP="009F5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9F52B6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Квалификационные</w:t>
            </w:r>
          </w:p>
          <w:p w:rsidR="009F52B6" w:rsidRPr="009F52B6" w:rsidRDefault="009F52B6" w:rsidP="009F5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9F52B6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требования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F52B6" w:rsidRPr="009F52B6" w:rsidRDefault="009F52B6" w:rsidP="009F5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9F52B6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Требования</w:t>
            </w:r>
          </w:p>
          <w:p w:rsidR="009F52B6" w:rsidRPr="009F52B6" w:rsidRDefault="009F52B6" w:rsidP="009F5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9F52B6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к стажу</w:t>
            </w:r>
          </w:p>
        </w:tc>
      </w:tr>
      <w:tr w:rsidR="009F52B6" w:rsidRPr="009F52B6" w:rsidTr="009F52B6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F52B6" w:rsidRPr="009F52B6" w:rsidRDefault="009F52B6" w:rsidP="009F5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9F52B6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Управление социально-экономического развития</w:t>
            </w:r>
          </w:p>
        </w:tc>
      </w:tr>
      <w:tr w:rsidR="009F52B6" w:rsidRPr="009F52B6" w:rsidTr="009F52B6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F52B6" w:rsidRPr="009F52B6" w:rsidRDefault="009F52B6" w:rsidP="009F5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9F52B6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Отдел анализа, мониторинга и реализации федеральных и региональных программ управления социально-экономического развития</w:t>
            </w:r>
          </w:p>
        </w:tc>
      </w:tr>
      <w:tr w:rsidR="009F52B6" w:rsidRPr="009F52B6" w:rsidTr="009F52B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F52B6" w:rsidRPr="009F52B6" w:rsidRDefault="009F52B6" w:rsidP="009F5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9F52B6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Заместитель начальника управления – начальник отдела</w:t>
            </w:r>
          </w:p>
          <w:p w:rsidR="009F52B6" w:rsidRPr="009F52B6" w:rsidRDefault="009F52B6" w:rsidP="009F5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9F52B6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(ведущая группа должностей, категория – руководители)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F52B6" w:rsidRPr="009F52B6" w:rsidRDefault="009F52B6" w:rsidP="009F5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9F52B6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высшее образование, подтвержденное документом об образовании и о квалификации по направлению подготовки, специальности: «Финансы (по отраслям)», «Менеджмент», «Финансы и кредит», «Экономика», «Государственное и муниципальное управление», «Экономика и бухгалтерский учет (по отраслям)», «Бухгалтерский учет, анализ и аудит», «Мировая экономика», «Экономика труда».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F52B6" w:rsidRPr="009F52B6" w:rsidRDefault="009F52B6" w:rsidP="009F5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9F52B6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наличие стажа государственной гражданской службы не менее двух лет или не менее четырех лет стажа работы по специальности, направлению подготовки</w:t>
            </w:r>
          </w:p>
        </w:tc>
      </w:tr>
      <w:tr w:rsidR="009F52B6" w:rsidRPr="009F52B6" w:rsidTr="009F52B6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F52B6" w:rsidRPr="009F52B6" w:rsidRDefault="009F52B6" w:rsidP="009F5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9F52B6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Сектор финансирования и бухгалтерского учета отдела анализа, мониторинга и реализации федеральных и региональных программ управления социально-экономического развития</w:t>
            </w:r>
          </w:p>
        </w:tc>
      </w:tr>
      <w:tr w:rsidR="009F52B6" w:rsidRPr="009F52B6" w:rsidTr="009F52B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F52B6" w:rsidRPr="009F52B6" w:rsidRDefault="009F52B6" w:rsidP="009F5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9F52B6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Главный специалист</w:t>
            </w:r>
          </w:p>
          <w:p w:rsidR="009F52B6" w:rsidRPr="009F52B6" w:rsidRDefault="009F52B6" w:rsidP="009F5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9F52B6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(старшая группа должностей, категория – обеспечивающие специалисты)</w:t>
            </w:r>
          </w:p>
          <w:p w:rsidR="009F52B6" w:rsidRPr="009F52B6" w:rsidRDefault="009F52B6" w:rsidP="009F5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9F52B6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 </w:t>
            </w:r>
          </w:p>
          <w:p w:rsidR="009F52B6" w:rsidRPr="009F52B6" w:rsidRDefault="009F52B6" w:rsidP="009F5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9F52B6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F52B6" w:rsidRPr="009F52B6" w:rsidRDefault="009F52B6" w:rsidP="009F5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9F52B6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среднее профессиональное или высшее образование, подтвержденное документом об образовании и о квалификации, по специальности (профессии): «Финансы (по отраслям)», «Экономика и бухгалтерский учет (по отраслям)», «Финансы и кредит», «Бухгалтерский учет, анализ и аудит», «Экономика и управление на предприятии»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F52B6" w:rsidRPr="009F52B6" w:rsidRDefault="009F52B6" w:rsidP="009F5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9F52B6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без предъявления требований к стажу</w:t>
            </w:r>
          </w:p>
        </w:tc>
      </w:tr>
      <w:tr w:rsidR="009F52B6" w:rsidRPr="009F52B6" w:rsidTr="009F52B6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F52B6" w:rsidRPr="009F52B6" w:rsidRDefault="009F52B6" w:rsidP="009F5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9F52B6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Отдел социальной политики, традиционного образа жизни и традиционной хозяйственной деятельности управления социально-экономического развития</w:t>
            </w:r>
          </w:p>
        </w:tc>
      </w:tr>
      <w:tr w:rsidR="009F52B6" w:rsidRPr="009F52B6" w:rsidTr="009F52B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F52B6" w:rsidRPr="009F52B6" w:rsidRDefault="009F52B6" w:rsidP="009F5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9F52B6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Главный специалист</w:t>
            </w:r>
          </w:p>
          <w:p w:rsidR="009F52B6" w:rsidRPr="009F52B6" w:rsidRDefault="009F52B6" w:rsidP="009F5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9F52B6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(старшая группа должностей, категория –специалисты)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F52B6" w:rsidRPr="009F52B6" w:rsidRDefault="009F52B6" w:rsidP="009F5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9F52B6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высшее образование, подтвержденное документом об образовании и о квалификации по направлению подготовки, специальности: «Экономика», «Социальная работа», «Педагогика и психология», «Государственное и муниципальное управление», «Юриспруденция», «Социология»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F52B6" w:rsidRPr="009F52B6" w:rsidRDefault="009F52B6" w:rsidP="009F5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9F52B6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без предъявления требований к стажу</w:t>
            </w:r>
          </w:p>
        </w:tc>
      </w:tr>
    </w:tbl>
    <w:p w:rsidR="009F52B6" w:rsidRPr="009F52B6" w:rsidRDefault="009F52B6" w:rsidP="009F52B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 </w:t>
      </w:r>
    </w:p>
    <w:p w:rsidR="009F52B6" w:rsidRPr="009F52B6" w:rsidRDefault="009F52B6" w:rsidP="009F52B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- по формированию резерва управленческих кадров департамента для замещения следующих должностей государственной гражданской службы автономного округа:</w:t>
      </w:r>
    </w:p>
    <w:tbl>
      <w:tblPr>
        <w:tblW w:w="0" w:type="auto"/>
        <w:tblCellSpacing w:w="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46"/>
        <w:gridCol w:w="4961"/>
        <w:gridCol w:w="2748"/>
      </w:tblGrid>
      <w:tr w:rsidR="009F52B6" w:rsidRPr="009F52B6" w:rsidTr="009F52B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F52B6" w:rsidRPr="009F52B6" w:rsidRDefault="009F52B6" w:rsidP="009F5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9F52B6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Наименование</w:t>
            </w:r>
          </w:p>
          <w:p w:rsidR="009F52B6" w:rsidRPr="009F52B6" w:rsidRDefault="009F52B6" w:rsidP="009F5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9F52B6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должности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F52B6" w:rsidRPr="009F52B6" w:rsidRDefault="009F52B6" w:rsidP="009F5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9F52B6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Квалификационные</w:t>
            </w:r>
          </w:p>
          <w:p w:rsidR="009F52B6" w:rsidRPr="009F52B6" w:rsidRDefault="009F52B6" w:rsidP="009F5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9F52B6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требования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F52B6" w:rsidRPr="009F52B6" w:rsidRDefault="009F52B6" w:rsidP="009F5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9F52B6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Требования</w:t>
            </w:r>
          </w:p>
          <w:p w:rsidR="009F52B6" w:rsidRPr="009F52B6" w:rsidRDefault="009F52B6" w:rsidP="009F5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9F52B6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к стажу</w:t>
            </w:r>
          </w:p>
        </w:tc>
      </w:tr>
      <w:tr w:rsidR="009F52B6" w:rsidRPr="009F52B6" w:rsidTr="009F52B6">
        <w:trPr>
          <w:tblCellSpacing w:w="0" w:type="dxa"/>
        </w:trPr>
        <w:tc>
          <w:tcPr>
            <w:tcW w:w="0" w:type="auto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F52B6" w:rsidRPr="009F52B6" w:rsidRDefault="009F52B6" w:rsidP="009F5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9F52B6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Управление социально-экономического развития</w:t>
            </w:r>
          </w:p>
        </w:tc>
      </w:tr>
      <w:tr w:rsidR="009F52B6" w:rsidRPr="009F52B6" w:rsidTr="009F52B6">
        <w:trPr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F52B6" w:rsidRPr="009F52B6" w:rsidRDefault="009F52B6" w:rsidP="009F5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9F52B6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>Начальник управления</w:t>
            </w:r>
          </w:p>
          <w:p w:rsidR="009F52B6" w:rsidRPr="009F52B6" w:rsidRDefault="009F52B6" w:rsidP="009F5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9F52B6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t xml:space="preserve">(ведущая группа </w:t>
            </w:r>
            <w:r w:rsidRPr="009F52B6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lastRenderedPageBreak/>
              <w:t>должностей, категория – руководители)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F52B6" w:rsidRPr="009F52B6" w:rsidRDefault="009F52B6" w:rsidP="009F5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9F52B6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lastRenderedPageBreak/>
              <w:t xml:space="preserve">высшее образование, подтвержденное документом об образовании и о квалификации по направлению подготовки, специальности: «Финансы (по отраслям)», </w:t>
            </w:r>
            <w:r w:rsidRPr="009F52B6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lastRenderedPageBreak/>
              <w:t>«Менеджмент», «Финансы и кредит», «Экономика», «Государственное и муниципальное управление», «Экономика и бухгалтерский учет (по отраслям)», «Бухгалтерский учет, анализ и аудит», «Мировая экономика», «Экономика труда»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  <w:hideMark/>
          </w:tcPr>
          <w:p w:rsidR="009F52B6" w:rsidRPr="009F52B6" w:rsidRDefault="009F52B6" w:rsidP="009F52B6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111111"/>
                <w:sz w:val="20"/>
                <w:szCs w:val="20"/>
                <w:lang w:eastAsia="ru-RU"/>
              </w:rPr>
            </w:pPr>
            <w:r w:rsidRPr="009F52B6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lastRenderedPageBreak/>
              <w:t xml:space="preserve">наличие стажа государственной гражданской службы не менее двух лет или не менее четырех </w:t>
            </w:r>
            <w:r w:rsidRPr="009F52B6">
              <w:rPr>
                <w:rFonts w:ascii="Times New Roman" w:eastAsia="Times New Roman" w:hAnsi="Times New Roman" w:cs="Times New Roman"/>
                <w:color w:val="111111"/>
                <w:sz w:val="20"/>
                <w:szCs w:val="20"/>
                <w:lang w:eastAsia="ru-RU"/>
              </w:rPr>
              <w:lastRenderedPageBreak/>
              <w:t>лет стажа работы по специальности, направлению подготовки</w:t>
            </w:r>
          </w:p>
        </w:tc>
      </w:tr>
    </w:tbl>
    <w:p w:rsidR="009F52B6" w:rsidRPr="009F52B6" w:rsidRDefault="009F52B6" w:rsidP="009F52B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lastRenderedPageBreak/>
        <w:t> </w:t>
      </w:r>
    </w:p>
    <w:p w:rsidR="009F52B6" w:rsidRPr="009F52B6" w:rsidRDefault="009F52B6" w:rsidP="009F52B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 xml:space="preserve">     Условия прохождения государственной гражданской службы автономного  округа  определены  </w:t>
      </w:r>
      <w:proofErr w:type="spellStart"/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Федеральным</w:t>
      </w:r>
      <w:hyperlink r:id="rId4" w:history="1">
        <w:r w:rsidRPr="009F52B6">
          <w:rPr>
            <w:rFonts w:ascii="Times New Roman" w:eastAsia="Times New Roman" w:hAnsi="Times New Roman" w:cs="Times New Roman"/>
            <w:color w:val="147EB8"/>
            <w:sz w:val="20"/>
            <w:szCs w:val="20"/>
            <w:u w:val="single"/>
            <w:lang w:eastAsia="ru-RU"/>
          </w:rPr>
          <w:t>законом</w:t>
        </w:r>
        <w:proofErr w:type="spellEnd"/>
      </w:hyperlink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 от 27 июля 2004 года  №  79-ФЗ «О государственной гражданской службе Российской Федерации»,  иными  нормативными  правовыми  актами  Российской  Федерации, </w:t>
      </w:r>
      <w:hyperlink r:id="rId5" w:history="1">
        <w:r w:rsidRPr="009F52B6">
          <w:rPr>
            <w:rFonts w:ascii="Times New Roman" w:eastAsia="Times New Roman" w:hAnsi="Times New Roman" w:cs="Times New Roman"/>
            <w:color w:val="147EB8"/>
            <w:sz w:val="20"/>
            <w:szCs w:val="20"/>
            <w:u w:val="single"/>
            <w:lang w:eastAsia="ru-RU"/>
          </w:rPr>
          <w:t>Законом</w:t>
        </w:r>
      </w:hyperlink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  автономного округа от 29 марта 2005 года № 26-ЗАО «О  государственной гражданской службе Ямало-Ненецкого автономного округа», иными  нормативными  правовыми  актами  автономного округа, должностным регламентом.</w:t>
      </w:r>
    </w:p>
    <w:p w:rsidR="009F52B6" w:rsidRPr="009F52B6" w:rsidRDefault="009F52B6" w:rsidP="009F52B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 </w:t>
      </w:r>
    </w:p>
    <w:p w:rsidR="009F52B6" w:rsidRPr="009F52B6" w:rsidRDefault="009F52B6" w:rsidP="009F52B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 xml:space="preserve">    Приём документов для участия в конкурсе по формированию кадрового резерва и резерва управленческих кадров </w:t>
      </w:r>
      <w:proofErr w:type="gramStart"/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департамента  осуществляется</w:t>
      </w:r>
      <w:proofErr w:type="gramEnd"/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 xml:space="preserve"> в течение 21 дня со дня размещения объявления об их приёме на официальном Интернет-сайте исполнительных органов государственной власти Ямало-Ненецкого автономного округа  и официальном Интернет-сайте департамента.</w:t>
      </w:r>
    </w:p>
    <w:p w:rsidR="009F52B6" w:rsidRPr="009F52B6" w:rsidRDefault="009F52B6" w:rsidP="009F52B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    Адрес места приема документов: г. Салехард, ул. Гаврюшина, д. 17, отдел государственной гражданской службы и делопроизводства. Телефон/</w:t>
      </w:r>
      <w:proofErr w:type="gramStart"/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факс:  (</w:t>
      </w:r>
      <w:proofErr w:type="gramEnd"/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34922) 4-70-31.</w:t>
      </w:r>
    </w:p>
    <w:p w:rsidR="009F52B6" w:rsidRPr="009F52B6" w:rsidRDefault="009F52B6" w:rsidP="009F52B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    По указанному адресу претенденты могут ознакомиться с иными сведениями и порядком ознакомления с этими сведениями.</w:t>
      </w:r>
    </w:p>
    <w:p w:rsidR="009F52B6" w:rsidRPr="009F52B6" w:rsidRDefault="009F52B6" w:rsidP="009F52B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       Время приёма документов: ежедневно с 09.00 до 12.00 и с 14.30 до 16.00 (кроме субботы и воскресенья).</w:t>
      </w:r>
    </w:p>
    <w:p w:rsidR="009F52B6" w:rsidRPr="009F52B6" w:rsidRDefault="009F52B6" w:rsidP="009F52B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 xml:space="preserve">       Начало приема документов для участия в конкурсе 15 февраля 2017 года, </w:t>
      </w:r>
      <w:proofErr w:type="gramStart"/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окончание  приема</w:t>
      </w:r>
      <w:proofErr w:type="gramEnd"/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  документов для участия конкурсе 07 марта 2017 года.</w:t>
      </w:r>
    </w:p>
    <w:p w:rsidR="009F52B6" w:rsidRPr="009F52B6" w:rsidRDefault="009F52B6" w:rsidP="009F52B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  Ответственный за прием документов – Чупрова Ольга Андреевна, главный специалист отдела государственной гражданской службы и делопроизводства организационно-правового управления.</w:t>
      </w:r>
    </w:p>
    <w:p w:rsidR="009F52B6" w:rsidRPr="009F52B6" w:rsidRDefault="009F52B6" w:rsidP="009F52B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 </w:t>
      </w:r>
    </w:p>
    <w:p w:rsidR="009F52B6" w:rsidRPr="009F52B6" w:rsidRDefault="009F52B6" w:rsidP="009F52B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     Для участия в конкурсе гражданин представляет следующие документы:</w:t>
      </w:r>
    </w:p>
    <w:p w:rsidR="009F52B6" w:rsidRPr="009F52B6" w:rsidRDefault="009F52B6" w:rsidP="009F52B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а) личное заявление;</w:t>
      </w:r>
    </w:p>
    <w:p w:rsidR="009F52B6" w:rsidRPr="009F52B6" w:rsidRDefault="009F52B6" w:rsidP="009F52B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б) собственноручно заполненную и подписанную анкету, форма которой утверждается Правительством Российской Федерации, с приложением фотографии;</w:t>
      </w:r>
    </w:p>
    <w:p w:rsidR="009F52B6" w:rsidRPr="009F52B6" w:rsidRDefault="009F52B6" w:rsidP="009F52B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в) копия паспорта или заменяющего его документа (соответствующий документ предъявляется лично по прибытии на конкурс);</w:t>
      </w:r>
    </w:p>
    <w:p w:rsidR="009F52B6" w:rsidRPr="009F52B6" w:rsidRDefault="009F52B6" w:rsidP="009F52B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г) документы, подтверждающие необходимое профессиональное образование, квалификацию и стаж работы:</w:t>
      </w:r>
    </w:p>
    <w:p w:rsidR="009F52B6" w:rsidRPr="009F52B6" w:rsidRDefault="009F52B6" w:rsidP="009F52B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копию трудовой книжки (за исключением случаев, когда служебная (трудовая) деятельность осуществляется впервые), заверенную нотариально или кадровой службой по месту работы (службы), или иные документы, подтверждающие трудовую (служебную) деятельность гражданина;</w:t>
      </w:r>
    </w:p>
    <w:p w:rsidR="009F52B6" w:rsidRPr="009F52B6" w:rsidRDefault="009F52B6" w:rsidP="009F52B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копии документов об образовании и о квалификации, а также по желанию гражданина копии документов, подтверждающих повышение или присвоение квалификации по результатам дополнительного профессионального образования, документов о присвоении ученой степени, ученого звания, заверенные нотариально или кадровой службой по месту работы (службы);</w:t>
      </w:r>
    </w:p>
    <w:p w:rsidR="009F52B6" w:rsidRPr="009F52B6" w:rsidRDefault="009F52B6" w:rsidP="009F52B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д) документ об отсутствии у гражданина заболевания, препятствующего поступлению на гражданскую службу или ее прохождению;</w:t>
      </w:r>
    </w:p>
    <w:p w:rsidR="009F52B6" w:rsidRPr="009F52B6" w:rsidRDefault="009F52B6" w:rsidP="009F52B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е) иные документы, предусмотренные Федеральным </w:t>
      </w:r>
      <w:hyperlink r:id="rId6" w:history="1">
        <w:r w:rsidRPr="009F52B6">
          <w:rPr>
            <w:rFonts w:ascii="Times New Roman" w:eastAsia="Times New Roman" w:hAnsi="Times New Roman" w:cs="Times New Roman"/>
            <w:color w:val="147EB8"/>
            <w:sz w:val="20"/>
            <w:szCs w:val="20"/>
            <w:u w:val="single"/>
            <w:lang w:eastAsia="ru-RU"/>
          </w:rPr>
          <w:t>законом</w:t>
        </w:r>
      </w:hyperlink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 от 27 июля 2004 года №79-ФЗ «О государственной гражданской службе Российской Федерации», другими федеральными законами, указами Президента Российской Федерации и постановлениями Правительства Российской Федерации.</w:t>
      </w:r>
    </w:p>
    <w:p w:rsidR="009F52B6" w:rsidRPr="009F52B6" w:rsidRDefault="009F52B6" w:rsidP="009F52B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6. Для участия в конкурсе гражданский служащий, замещающий должность государственной гражданской службы в департаменте, подает заявление на имя представителя нанимателя.</w:t>
      </w:r>
    </w:p>
    <w:p w:rsidR="009F52B6" w:rsidRPr="009F52B6" w:rsidRDefault="009F52B6" w:rsidP="009F52B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     Федеральный государственный гражданский служащий, государственный гражданский служащий субъекта Российской Федерации, замещающий должность государственной гражданской службы в федеральном государственном органе, государственном органе субъекта Российской Федерации, изъявивший желание участвовать в конкурсе в департаменте представляет заявление на имя представителя нанимателя и собственноручно заполненную, подписанную и заверенную структурным подразделением по вопросам государственной службы и кадров федерального государственного органа, государственного органа субъекта Российской Федерации, в котором он замещает должность государственной гражданской службы, анкету, форма которой утверждается Правительством Российской Федерации, с приложением фотографии.</w:t>
      </w:r>
    </w:p>
    <w:p w:rsidR="009F52B6" w:rsidRPr="009F52B6" w:rsidRDefault="009F52B6" w:rsidP="009F52B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    Предполагаемая дата проведения второго этапа конкурса 10 апреля 2017 года по адресу: г. Салехард, ул. Гаврюшина, д. 17, зал заседаний. Время проведения конкурса предварительное, и может быть изменено.</w:t>
      </w:r>
    </w:p>
    <w:p w:rsidR="009F52B6" w:rsidRPr="009F52B6" w:rsidRDefault="009F52B6" w:rsidP="009F52B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lastRenderedPageBreak/>
        <w:t>    Конкурс заключается в оценке профессионального уровня претендентов на включение в кадровый резерв государственного органа, их соответствия установленным квалификационным требованиям к должностям гражданской службы соответствующей группы должностей гражданской службы.</w:t>
      </w:r>
    </w:p>
    <w:p w:rsidR="009F52B6" w:rsidRPr="009F52B6" w:rsidRDefault="009F52B6" w:rsidP="009F52B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   </w:t>
      </w:r>
      <w:r w:rsidRPr="009F52B6">
        <w:rPr>
          <w:rFonts w:ascii="Arial" w:eastAsia="Times New Roman" w:hAnsi="Arial" w:cs="Arial"/>
          <w:color w:val="111111"/>
          <w:sz w:val="20"/>
          <w:szCs w:val="20"/>
          <w:lang w:eastAsia="ru-RU"/>
        </w:rPr>
        <w:t> </w:t>
      </w:r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При проведении конкурса конкурсная комиссия оценивает кандидатов на основании представленных ими документов об образовании, прохождении гражданской или иной государственной службы, осуществлении другой трудовой деятельности, а также на основе тестирования и собеседования по следующим вопросам: функциональные обязанности по должностям государственной гражданской службы, на которые претендуют граждане (гражданские служащие); информационные технологии, организация государственной гражданской службы, противодействие коррупции и по основным направлениям деятельности департамента.</w:t>
      </w:r>
    </w:p>
    <w:p w:rsidR="009F52B6" w:rsidRPr="009F52B6" w:rsidRDefault="009F52B6" w:rsidP="009F52B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   Победитель определяется по результатам проведения конкурса открытым голосованием простым большинством голосов членов конкурсной комиссии, присутствующих на заседании.</w:t>
      </w:r>
    </w:p>
    <w:p w:rsidR="009F52B6" w:rsidRPr="009F52B6" w:rsidRDefault="009F52B6" w:rsidP="009F52B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     Победителем конкурса признается участник, успешно прошедший конкурсные процедуры и имеющий большее количество положительных выводов членов конкурсной комиссии по результатам оценки профессиональных и личностных качеств.</w:t>
      </w:r>
    </w:p>
    <w:p w:rsidR="009F52B6" w:rsidRPr="009F52B6" w:rsidRDefault="009F52B6" w:rsidP="009F52B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   Решение конкурсной комиссии принимается в отсутствие кандидата и является основанием для включения в кадровый резерв государственного органа либо отказа в этом. Кандидат вправе обжаловать решение конкурсной комиссии в соответствии с действующим законодательством. Претендент, не допущенный к участию в конкурсе, вправе обжаловать это решение в соответствии с законодательством Российской Федерации.</w:t>
      </w:r>
    </w:p>
    <w:p w:rsidR="009F52B6" w:rsidRPr="009F52B6" w:rsidRDefault="009F52B6" w:rsidP="009F52B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  Решение о включении гражданского служащего (гражданина), победителя конкурса, в кадровый резерв оформляется правовым актом государственного органа.</w:t>
      </w:r>
    </w:p>
    <w:p w:rsidR="009F52B6" w:rsidRPr="009F52B6" w:rsidRDefault="009F52B6" w:rsidP="009F52B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Кандидатам, участвовавшим в конкурсе, о результатах конкурса направляется сообщение в письменной форме в 7-дневный срок со дня его завершения.</w:t>
      </w:r>
    </w:p>
    <w:p w:rsidR="009F52B6" w:rsidRPr="009F52B6" w:rsidRDefault="009F52B6" w:rsidP="009F52B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     Информация о результатах конкурса размещается на официальном интернет-сайте государственного органа и/или Официальном Интернет-сайте исполнительных органов государственной власти автономного округа.</w:t>
      </w:r>
    </w:p>
    <w:p w:rsidR="009F52B6" w:rsidRPr="009F52B6" w:rsidRDefault="009F52B6" w:rsidP="009F52B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 </w:t>
      </w:r>
    </w:p>
    <w:p w:rsidR="009F52B6" w:rsidRPr="009F52B6" w:rsidRDefault="009F52B6" w:rsidP="009F52B6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color w:val="111111"/>
          <w:sz w:val="20"/>
          <w:szCs w:val="20"/>
          <w:lang w:eastAsia="ru-RU"/>
        </w:rPr>
      </w:pPr>
      <w:r w:rsidRPr="009F52B6">
        <w:rPr>
          <w:rFonts w:ascii="Times New Roman" w:eastAsia="Times New Roman" w:hAnsi="Times New Roman" w:cs="Times New Roman"/>
          <w:color w:val="111111"/>
          <w:sz w:val="20"/>
          <w:szCs w:val="20"/>
          <w:lang w:eastAsia="ru-RU"/>
        </w:rPr>
        <w:t>    Документы претендентов, не допущенных к участию в конкурсе, и кандидатов, участвовавших в конкурсе, могут быть им возвращены по письменному заявлению в течение года со дня завершения конкурса, после чего подлежат уничтожению.</w:t>
      </w:r>
    </w:p>
    <w:p w:rsidR="00662B3E" w:rsidRDefault="00662B3E">
      <w:bookmarkStart w:id="0" w:name="_GoBack"/>
      <w:bookmarkEnd w:id="0"/>
    </w:p>
    <w:sectPr w:rsidR="00662B3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64D0"/>
    <w:rsid w:val="005E64D0"/>
    <w:rsid w:val="00662B3E"/>
    <w:rsid w:val="009F52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12F1EF-236F-4039-A6CB-3367E949B3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9F52B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F52B6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normal">
    <w:name w:val="consnormal"/>
    <w:basedOn w:val="a"/>
    <w:rsid w:val="009F5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F52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9F52B6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5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102857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6F481536CA800C14BB218BEB2D63C9F7ECA9103FAA2811AA15FA06ED29BE77I" TargetMode="External"/><Relationship Id="rId5" Type="http://schemas.openxmlformats.org/officeDocument/2006/relationships/hyperlink" Target="consultantplus://offline/ref=6F481536CA800C14BB2195E63B0F9EFAEBA44F30A92813FB49A55DB07EEEA0B5B874I" TargetMode="External"/><Relationship Id="rId4" Type="http://schemas.openxmlformats.org/officeDocument/2006/relationships/hyperlink" Target="consultantplus://offline/ref=6F481536CA800C14BB218BEB2D63C9F7ECA9103FAA2811AA15FA06ED29BE77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1577</Words>
  <Characters>8991</Characters>
  <Application>Microsoft Office Word</Application>
  <DocSecurity>0</DocSecurity>
  <Lines>74</Lines>
  <Paragraphs>21</Paragraphs>
  <ScaleCrop>false</ScaleCrop>
  <Company/>
  <LinksUpToDate>false</LinksUpToDate>
  <CharactersWithSpaces>10547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Kmns90</dc:creator>
  <cp:keywords/>
  <dc:description/>
  <cp:lastModifiedBy>Kmns90</cp:lastModifiedBy>
  <cp:revision>3</cp:revision>
  <dcterms:created xsi:type="dcterms:W3CDTF">2018-02-07T07:20:00Z</dcterms:created>
  <dcterms:modified xsi:type="dcterms:W3CDTF">2018-02-07T07:20:00Z</dcterms:modified>
</cp:coreProperties>
</file>